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412C" w14:textId="3D6D5049" w:rsidR="001C3D63" w:rsidRDefault="00F67C11" w:rsidP="001C3D63">
      <w:pPr>
        <w:spacing w:line="360" w:lineRule="exact"/>
        <w:jc w:val="center"/>
        <w:rPr>
          <w:rFonts w:ascii="Meiryo UI" w:eastAsia="Meiryo UI" w:hAnsi="Meiryo UI" w:cs="Meiryo UI"/>
          <w:b/>
          <w:szCs w:val="24"/>
        </w:rPr>
      </w:pPr>
      <w:bookmarkStart w:id="0" w:name="_GoBack"/>
      <w:bookmarkEnd w:id="0"/>
      <w:r w:rsidRPr="00062DE9">
        <w:rPr>
          <w:rFonts w:ascii="Meiryo UI" w:eastAsia="Meiryo UI" w:hAnsi="Meiryo UI" w:cs="Meiryo UI"/>
          <w:b/>
          <w:color w:val="000000" w:themeColor="text1"/>
          <w:szCs w:val="24"/>
        </w:rPr>
        <w:t>Announcement of GSST Financial Support for Overseas Activities in</w:t>
      </w:r>
      <w:r w:rsidRPr="00B45C5E">
        <w:rPr>
          <w:rFonts w:ascii="Meiryo UI" w:eastAsia="Meiryo UI" w:hAnsi="Meiryo UI" w:cs="Meiryo UI"/>
          <w:b/>
          <w:szCs w:val="24"/>
        </w:rPr>
        <w:t xml:space="preserve"> </w:t>
      </w:r>
      <w:r w:rsidRPr="00276178">
        <w:rPr>
          <w:rFonts w:ascii="Meiryo UI" w:eastAsia="Meiryo UI" w:hAnsi="Meiryo UI" w:cs="Meiryo UI"/>
          <w:b/>
          <w:szCs w:val="24"/>
        </w:rPr>
        <w:t>20</w:t>
      </w:r>
      <w:r w:rsidR="002D0674" w:rsidRPr="00276178">
        <w:rPr>
          <w:rFonts w:ascii="Meiryo UI" w:eastAsia="Meiryo UI" w:hAnsi="Meiryo UI" w:cs="Meiryo UI" w:hint="eastAsia"/>
          <w:b/>
          <w:szCs w:val="24"/>
        </w:rPr>
        <w:t>2</w:t>
      </w:r>
      <w:r w:rsidR="004A76EA" w:rsidRPr="00276178">
        <w:rPr>
          <w:rFonts w:ascii="Meiryo UI" w:eastAsia="Meiryo UI" w:hAnsi="Meiryo UI" w:cs="Meiryo UI" w:hint="eastAsia"/>
          <w:b/>
          <w:szCs w:val="24"/>
        </w:rPr>
        <w:t>4</w:t>
      </w:r>
    </w:p>
    <w:p w14:paraId="4B4FC7BD" w14:textId="657F9985" w:rsidR="00090B2E" w:rsidRDefault="00C651A4" w:rsidP="0074015F">
      <w:pPr>
        <w:spacing w:line="360" w:lineRule="exact"/>
        <w:rPr>
          <w:rFonts w:ascii="Meiryo UI" w:eastAsia="Meiryo UI" w:hAnsi="Meiryo UI" w:cs="Meiryo UI"/>
          <w:b/>
          <w:color w:val="000000" w:themeColor="text1"/>
          <w:szCs w:val="24"/>
        </w:rPr>
      </w:pPr>
      <w:r w:rsidRPr="0074015F">
        <w:rPr>
          <w:rFonts w:ascii="Meiryo UI" w:eastAsia="Meiryo UI" w:hAnsi="Meiryo UI" w:cs="Meiryo UI"/>
          <w:b/>
          <w:color w:val="000000" w:themeColor="text1"/>
          <w:szCs w:val="24"/>
        </w:rPr>
        <w:t>Support for travel expenses for international conference and internship</w:t>
      </w:r>
      <w:r w:rsidR="0074015F" w:rsidRPr="0074015F">
        <w:rPr>
          <w:rFonts w:ascii="Meiryo UI" w:eastAsia="Meiryo UI" w:hAnsi="Meiryo UI" w:cs="Meiryo UI"/>
          <w:b/>
          <w:color w:val="000000" w:themeColor="text1"/>
          <w:szCs w:val="24"/>
        </w:rPr>
        <w:t xml:space="preserve"> </w:t>
      </w:r>
    </w:p>
    <w:p w14:paraId="264A1F77" w14:textId="77777777" w:rsidR="0074015F" w:rsidRPr="00062DE9" w:rsidRDefault="0074015F" w:rsidP="0074015F">
      <w:pPr>
        <w:spacing w:line="360" w:lineRule="exac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4EAE7DF1" w14:textId="77777777" w:rsidR="00F67C11" w:rsidRPr="00062DE9" w:rsidRDefault="00F67C11" w:rsidP="008A1BC8">
      <w:pPr>
        <w:spacing w:line="320" w:lineRule="atLeas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To promote international experiences </w:t>
      </w:r>
      <w:r w:rsidR="00C93E0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of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the GSST students, GSST offers financial support</w:t>
      </w:r>
      <w:r w:rsidR="0020796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for overseas academic activities </w:t>
      </w:r>
      <w:r w:rsidR="00C95B9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including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presentation at an</w:t>
      </w:r>
      <w:r w:rsidR="00567F7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international conference and　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overseas internship as follows. </w:t>
      </w:r>
    </w:p>
    <w:p w14:paraId="1722700D" w14:textId="77777777" w:rsidR="00F67C11" w:rsidRPr="00062DE9" w:rsidRDefault="00F67C11" w:rsidP="00F67C1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1F3172F9" w14:textId="77777777" w:rsidR="00F67C11" w:rsidRPr="00062DE9" w:rsidRDefault="00F67C11" w:rsidP="00F67C11">
      <w:pPr>
        <w:numPr>
          <w:ilvl w:val="0"/>
          <w:numId w:val="1"/>
        </w:numPr>
        <w:jc w:val="left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Eligibility</w:t>
      </w:r>
    </w:p>
    <w:p w14:paraId="4714828A" w14:textId="77777777" w:rsidR="00F67C11" w:rsidRPr="00062DE9" w:rsidRDefault="00F67C11" w:rsidP="00F67C11">
      <w:pPr>
        <w:ind w:left="360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Master’s and Doctoral students of GSST</w:t>
      </w:r>
    </w:p>
    <w:p w14:paraId="78E0B7EE" w14:textId="77777777" w:rsidR="00F67C11" w:rsidRPr="00062DE9" w:rsidRDefault="00F67C11" w:rsidP="00F67C11">
      <w:pPr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FFD1075" w14:textId="77777777" w:rsidR="00F67C11" w:rsidRPr="00062DE9" w:rsidRDefault="00F67C11" w:rsidP="00F67C11">
      <w:pPr>
        <w:numPr>
          <w:ilvl w:val="0"/>
          <w:numId w:val="1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Overseas activities </w:t>
      </w:r>
    </w:p>
    <w:p w14:paraId="0A6D4108" w14:textId="7F9C9195" w:rsidR="00F67C11" w:rsidRPr="00062DE9" w:rsidRDefault="00F67C11" w:rsidP="00F67C11">
      <w:pPr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Financial support </w:t>
      </w:r>
      <w:r w:rsidR="00C95B9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will be provided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for;</w:t>
      </w:r>
    </w:p>
    <w:p w14:paraId="1C64924C" w14:textId="77777777" w:rsidR="00F67C11" w:rsidRPr="00062DE9" w:rsidRDefault="00F67C11" w:rsidP="00F67C11">
      <w:pPr>
        <w:numPr>
          <w:ilvl w:val="0"/>
          <w:numId w:val="3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Presentation</w:t>
      </w:r>
      <w:r w:rsidR="00C93E0A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 at an international conference</w:t>
      </w:r>
    </w:p>
    <w:p w14:paraId="594D1E89" w14:textId="77777777" w:rsidR="00F67C11" w:rsidRPr="00062DE9" w:rsidRDefault="00657747" w:rsidP="00F67C11">
      <w:pPr>
        <w:ind w:left="84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-</w:t>
      </w:r>
      <w:r w:rsidR="00C93E0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Applicants should be a presenter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C93E0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at an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international conference held overseas. </w:t>
      </w:r>
    </w:p>
    <w:p w14:paraId="7E995F0F" w14:textId="77777777" w:rsidR="00F67C11" w:rsidRPr="00062DE9" w:rsidRDefault="00F67C11" w:rsidP="00F67C11">
      <w:pPr>
        <w:numPr>
          <w:ilvl w:val="0"/>
          <w:numId w:val="3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Overseas internship</w:t>
      </w:r>
    </w:p>
    <w:p w14:paraId="5CE0B4DD" w14:textId="7FF487B6" w:rsidR="00F67C11" w:rsidRDefault="00657747" w:rsidP="005475FB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-</w:t>
      </w:r>
      <w:r w:rsidR="00C93E0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Applicants should</w:t>
      </w:r>
      <w:r w:rsidR="00C95B9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conduct 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overseas internship for more than 30 days.</w:t>
      </w:r>
    </w:p>
    <w:p w14:paraId="36A7C703" w14:textId="77777777" w:rsidR="00291C26" w:rsidRPr="005226CC" w:rsidRDefault="00291C26" w:rsidP="005226CC">
      <w:pPr>
        <w:widowControl/>
        <w:shd w:val="clear" w:color="auto" w:fill="FFFFFF"/>
        <w:spacing w:line="405" w:lineRule="atLeast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1E39700F" w14:textId="77777777" w:rsidR="00AE556A" w:rsidRPr="008B2FBE" w:rsidRDefault="00AE556A" w:rsidP="00AE556A">
      <w:pPr>
        <w:widowControl/>
        <w:shd w:val="clear" w:color="auto" w:fill="FFFFFF"/>
        <w:spacing w:line="270" w:lineRule="atLeast"/>
        <w:jc w:val="left"/>
        <w:rPr>
          <w:rFonts w:ascii="ＭＳ Ｐゴシック" w:eastAsia="ＭＳ Ｐゴシック" w:hAnsi="ＭＳ Ｐゴシック" w:cs="ＭＳ Ｐゴシック"/>
          <w:vanish/>
          <w:color w:val="000000" w:themeColor="text1"/>
          <w:kern w:val="0"/>
          <w:sz w:val="21"/>
          <w:szCs w:val="21"/>
        </w:rPr>
      </w:pP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  <w:t>Must be submitted.</w:t>
      </w:r>
    </w:p>
    <w:p w14:paraId="1C8CBCDA" w14:textId="77777777" w:rsidR="00AE556A" w:rsidRPr="008B2FBE" w:rsidRDefault="00AE556A" w:rsidP="00AE556A">
      <w:pPr>
        <w:widowControl/>
        <w:shd w:val="clear" w:color="auto" w:fill="FFFFFF"/>
        <w:spacing w:line="240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18"/>
          <w:szCs w:val="18"/>
          <w:lang w:val="en"/>
        </w:rPr>
      </w:pPr>
      <w:r w:rsidRPr="008B2FBE">
        <w:rPr>
          <w:rFonts w:ascii="Roboto" w:eastAsia="ＭＳ Ｐゴシック" w:hAnsi="Roboto" w:cs="ＭＳ Ｐゴシック" w:hint="eastAsia"/>
          <w:vanish/>
          <w:color w:val="000000" w:themeColor="text1"/>
          <w:kern w:val="0"/>
          <w:sz w:val="18"/>
          <w:szCs w:val="18"/>
          <w:lang w:val="en"/>
        </w:rPr>
        <w:t>提出する必要があります。</w:t>
      </w:r>
    </w:p>
    <w:p w14:paraId="5E35C305" w14:textId="77777777" w:rsidR="00AE556A" w:rsidRPr="008B2FBE" w:rsidRDefault="00AE556A" w:rsidP="00AE556A">
      <w:pPr>
        <w:widowControl/>
        <w:shd w:val="clear" w:color="auto" w:fill="FFFFFF"/>
        <w:spacing w:line="270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</w:pP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  <w:t>Submission required.</w:t>
      </w:r>
    </w:p>
    <w:p w14:paraId="4F879020" w14:textId="77777777" w:rsidR="00AE556A" w:rsidRPr="008B2FBE" w:rsidRDefault="00AE556A" w:rsidP="00AE556A">
      <w:pPr>
        <w:widowControl/>
        <w:shd w:val="clear" w:color="auto" w:fill="FFFFFF"/>
        <w:spacing w:line="240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18"/>
          <w:szCs w:val="18"/>
          <w:lang w:val="en"/>
        </w:rPr>
      </w:pPr>
      <w:r w:rsidRPr="008B2FBE">
        <w:rPr>
          <w:rFonts w:ascii="Roboto" w:eastAsia="ＭＳ Ｐゴシック" w:hAnsi="Roboto" w:cs="ＭＳ Ｐゴシック" w:hint="eastAsia"/>
          <w:vanish/>
          <w:color w:val="000000" w:themeColor="text1"/>
          <w:kern w:val="0"/>
          <w:sz w:val="18"/>
          <w:szCs w:val="18"/>
          <w:lang w:val="en"/>
        </w:rPr>
        <w:t>提出が必要です。</w:t>
      </w:r>
    </w:p>
    <w:p w14:paraId="1EB0F863" w14:textId="77777777" w:rsidR="00AE556A" w:rsidRPr="008B2FBE" w:rsidRDefault="00AE556A" w:rsidP="00AE556A">
      <w:pPr>
        <w:widowControl/>
        <w:shd w:val="clear" w:color="auto" w:fill="FFFFFF"/>
        <w:spacing w:line="300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</w:pP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  <w:t>全結果のリストを読み込めません</w:t>
      </w:r>
    </w:p>
    <w:p w14:paraId="0635C2DD" w14:textId="77777777" w:rsidR="00AE556A" w:rsidRPr="008B2FBE" w:rsidRDefault="00AE556A" w:rsidP="00AE556A">
      <w:pPr>
        <w:widowControl/>
        <w:shd w:val="clear" w:color="auto" w:fill="FFFFFF"/>
        <w:spacing w:line="300" w:lineRule="atLeast"/>
        <w:jc w:val="left"/>
        <w:rPr>
          <w:rFonts w:ascii="Google Sans" w:eastAsia="ＭＳ Ｐゴシック" w:hAnsi="Google Sans" w:cs="ＭＳ Ｐゴシック" w:hint="eastAsia"/>
          <w:vanish/>
          <w:color w:val="000000" w:themeColor="text1"/>
          <w:kern w:val="0"/>
          <w:sz w:val="21"/>
          <w:szCs w:val="21"/>
          <w:lang w:val="en"/>
        </w:rPr>
      </w:pPr>
      <w:r w:rsidRPr="008B2FBE">
        <w:rPr>
          <w:rFonts w:ascii="Google Sans" w:eastAsia="ＭＳ Ｐゴシック" w:hAnsi="Google Sans" w:cs="ＭＳ Ｐゴシック"/>
          <w:vanish/>
          <w:color w:val="000000" w:themeColor="text1"/>
          <w:kern w:val="0"/>
          <w:sz w:val="21"/>
          <w:szCs w:val="21"/>
          <w:lang w:val="en"/>
        </w:rPr>
        <w:t>再試行</w:t>
      </w:r>
    </w:p>
    <w:p w14:paraId="5781440B" w14:textId="77777777" w:rsidR="00AE556A" w:rsidRPr="008B2FBE" w:rsidRDefault="00AE556A" w:rsidP="00AE556A">
      <w:pPr>
        <w:widowControl/>
        <w:shd w:val="clear" w:color="auto" w:fill="FFFFFF"/>
        <w:spacing w:line="405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18"/>
          <w:szCs w:val="18"/>
          <w:lang w:val="en"/>
        </w:rPr>
      </w:pP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18"/>
          <w:szCs w:val="18"/>
          <w:lang w:val="en"/>
        </w:rPr>
        <w:t>再試行しています</w:t>
      </w: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18"/>
          <w:szCs w:val="18"/>
          <w:lang w:val="en"/>
        </w:rPr>
        <w:t>...</w:t>
      </w:r>
    </w:p>
    <w:p w14:paraId="151C36D6" w14:textId="77777777" w:rsidR="00AE556A" w:rsidRPr="008B2FBE" w:rsidRDefault="00AE556A" w:rsidP="00AE556A">
      <w:pPr>
        <w:widowControl/>
        <w:shd w:val="clear" w:color="auto" w:fill="FFFFFF"/>
        <w:spacing w:line="405" w:lineRule="atLeast"/>
        <w:jc w:val="left"/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</w:pP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  <w:t>再試行しています</w:t>
      </w:r>
      <w:r w:rsidRPr="008B2FBE">
        <w:rPr>
          <w:rFonts w:ascii="Roboto" w:eastAsia="ＭＳ Ｐゴシック" w:hAnsi="Roboto" w:cs="ＭＳ Ｐゴシック"/>
          <w:vanish/>
          <w:color w:val="000000" w:themeColor="text1"/>
          <w:kern w:val="0"/>
          <w:sz w:val="21"/>
          <w:szCs w:val="21"/>
          <w:lang w:val="en"/>
        </w:rPr>
        <w:t>...</w:t>
      </w:r>
    </w:p>
    <w:p w14:paraId="6D0270FB" w14:textId="77777777" w:rsidR="00F67C11" w:rsidRPr="008B2FBE" w:rsidRDefault="00F67C11" w:rsidP="00F67C11">
      <w:pPr>
        <w:numPr>
          <w:ilvl w:val="0"/>
          <w:numId w:val="1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Amount of financial support</w:t>
      </w:r>
    </w:p>
    <w:p w14:paraId="11B54572" w14:textId="77777777" w:rsidR="00F67C11" w:rsidRPr="008B2FBE" w:rsidRDefault="00C724D2" w:rsidP="00C95B9D">
      <w:pPr>
        <w:ind w:firstLineChars="150" w:firstLine="302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(1) </w:t>
      </w:r>
      <w:r w:rsidR="00065712"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Presentation at an international conference</w:t>
      </w:r>
    </w:p>
    <w:p w14:paraId="7235EE6B" w14:textId="77F0BB40" w:rsidR="00090B2E" w:rsidRPr="008B2FBE" w:rsidRDefault="00F67C11" w:rsidP="00090B2E">
      <w:pPr>
        <w:ind w:leftChars="300" w:left="693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Travel expense (fixed amount as shown in the table</w:t>
      </w:r>
      <w:r w:rsidR="00C95B9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below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) and accommodation expense</w:t>
      </w:r>
      <w:r w:rsidR="00CB3E5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(\5,000</w:t>
      </w:r>
      <w:r w:rsidR="00CC529A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- </w:t>
      </w:r>
      <w:r w:rsidR="00CC529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\8,000</w:t>
      </w:r>
      <w:r w:rsidR="00CB3E5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per night</w:t>
      </w:r>
      <w:r w:rsidR="00E430F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 See table below.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) </w:t>
      </w:r>
      <w:r w:rsidR="0006571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will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be paid.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For overnight flight</w:t>
      </w:r>
      <w:r w:rsidR="00AF7BC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s, accommodation expense</w:t>
      </w:r>
      <w:r w:rsidR="0006571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will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not be paid.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</w:p>
    <w:p w14:paraId="1A086E11" w14:textId="77777777" w:rsidR="00607ACD" w:rsidRPr="008B2FBE" w:rsidRDefault="00AF7BC0" w:rsidP="00090B2E">
      <w:pPr>
        <w:ind w:leftChars="300" w:left="693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*C</w:t>
      </w:r>
      <w:r w:rsidR="0006571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onference registration fees are not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supported.</w:t>
      </w:r>
      <w:r w:rsidR="0020796F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*</w:t>
      </w:r>
      <w:r w:rsidR="00F67C11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The maximum support is \200,000.</w:t>
      </w:r>
    </w:p>
    <w:p w14:paraId="50734AEE" w14:textId="7A7DDD0A" w:rsidR="005C23C6" w:rsidRPr="008B2FBE" w:rsidRDefault="005C23C6" w:rsidP="00090B2E">
      <w:pPr>
        <w:ind w:leftChars="300" w:left="693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*The amount of support may</w:t>
      </w:r>
      <w:r w:rsidR="00D3779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be subject to change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  <w:r w:rsidR="005226CC">
        <w:rPr>
          <w:rFonts w:ascii="Meiryo UI" w:eastAsia="Meiryo UI" w:hAnsi="Meiryo UI" w:cs="Meiryo UI"/>
          <w:color w:val="000000" w:themeColor="text1"/>
          <w:sz w:val="21"/>
          <w:szCs w:val="21"/>
        </w:rPr>
        <w:br/>
      </w:r>
    </w:p>
    <w:p w14:paraId="720E749C" w14:textId="77777777" w:rsidR="00F67C11" w:rsidRPr="008B2FBE" w:rsidRDefault="00C724D2" w:rsidP="00C95B9D">
      <w:pPr>
        <w:ind w:firstLineChars="150" w:firstLine="302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(2) </w:t>
      </w:r>
      <w:r w:rsidR="00F67C11"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Overseas internship</w:t>
      </w:r>
    </w:p>
    <w:p w14:paraId="2F9C70F2" w14:textId="77777777" w:rsidR="004E1BCB" w:rsidRPr="008B2FBE" w:rsidRDefault="00F67C11" w:rsidP="005475FB">
      <w:pPr>
        <w:ind w:leftChars="311" w:left="719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Travel expense (fixed amount as shown in the table below) and accom</w:t>
      </w:r>
      <w:r w:rsidR="00CB3E5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modation expense (\3,000 per night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) </w:t>
      </w:r>
      <w:r w:rsidR="0006571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will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be paid.</w:t>
      </w:r>
      <w:r w:rsidR="004E1BCB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For overnight flig</w:t>
      </w:r>
      <w:r w:rsidR="0006571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hts, accommodation expense will</w:t>
      </w:r>
      <w:r w:rsidR="004E1BCB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not be paid. </w:t>
      </w:r>
    </w:p>
    <w:p w14:paraId="1FA5B986" w14:textId="21D1C416" w:rsidR="00F67C11" w:rsidRPr="008B2FBE" w:rsidRDefault="005474F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※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</w:t>
      </w:r>
      <w:r w:rsidR="00567F7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he maximum support is \400,000</w:t>
      </w:r>
      <w:r w:rsidR="00F67C11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33CB19B4" w14:textId="48C05C7F" w:rsidR="005C23C6" w:rsidRPr="008B2FBE" w:rsidRDefault="005474F3" w:rsidP="005C23C6">
      <w:pPr>
        <w:ind w:leftChars="300" w:left="693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※</w:t>
      </w:r>
      <w:r w:rsidR="005C23C6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The amount of support may be</w:t>
      </w:r>
      <w:r w:rsidR="00D3779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subject to change</w:t>
      </w:r>
      <w:r w:rsidR="005C23C6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21977E51" w14:textId="6CCA311A" w:rsidR="00CC529A" w:rsidRDefault="00CC529A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23CAB1D3" w14:textId="3214BD66" w:rsidR="000B19D3" w:rsidRDefault="000B19D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60B2D269" w14:textId="473EF69D" w:rsidR="000B19D3" w:rsidRDefault="000B19D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587B129" w14:textId="51A460B6" w:rsidR="000B19D3" w:rsidRDefault="000B19D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2A1F18C2" w14:textId="0605A0DF" w:rsidR="000B19D3" w:rsidRDefault="000B19D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20F94F0D" w14:textId="4995B98D" w:rsidR="000B19D3" w:rsidRDefault="000B19D3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0FFC25E0" w14:textId="5745B912" w:rsidR="005226CC" w:rsidRDefault="005226CC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28D9D84F" w14:textId="484C1056" w:rsidR="005226CC" w:rsidRDefault="005226CC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291B9194" w14:textId="77777777" w:rsidR="005226CC" w:rsidRPr="000B19D3" w:rsidRDefault="005226CC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35C9792B" w14:textId="175A5681" w:rsidR="00E430FD" w:rsidRDefault="00E430FD" w:rsidP="000F4284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lastRenderedPageBreak/>
        <w:t>Travel expense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1701"/>
      </w:tblGrid>
      <w:tr w:rsidR="000B19D3" w:rsidRPr="00063CEE" w14:paraId="2910FE7B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2EE8A5F" w14:textId="1E1A2FF1" w:rsidR="000B19D3" w:rsidRPr="00063CEE" w:rsidRDefault="000B19D3" w:rsidP="000B19D3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0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Region/Country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F3CEC" w14:textId="5C22BA35" w:rsidR="000B19D3" w:rsidRPr="00063CEE" w:rsidRDefault="000B19D3" w:rsidP="00DB3EBA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0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Amount</w:t>
            </w:r>
          </w:p>
        </w:tc>
      </w:tr>
      <w:tr w:rsidR="000B19D3" w:rsidRPr="006B6A6E" w14:paraId="40CF299E" w14:textId="77777777" w:rsidTr="009F74AE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BFF78DF" w14:textId="6A37C0DA" w:rsidR="000B19D3" w:rsidRPr="00063CEE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E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ast Asia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CCC1BA" w14:textId="5287045C" w:rsidR="000B19D3" w:rsidRPr="006B6A6E" w:rsidRDefault="005B2ABA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Kore</w:t>
            </w:r>
            <w:r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 Taiwan, Hong Kong, Macao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0D7AE" w14:textId="56DA296B" w:rsidR="000B19D3" w:rsidRPr="006B6A6E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\40,000</w:t>
            </w:r>
          </w:p>
        </w:tc>
      </w:tr>
      <w:tr w:rsidR="000B19D3" w14:paraId="2F30019F" w14:textId="77777777" w:rsidTr="009F74AE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67C7274" w14:textId="77777777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F3FC719" w14:textId="63DCBF7F" w:rsidR="000B19D3" w:rsidRDefault="005B2ABA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Chin</w:t>
            </w:r>
            <w:r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</w:t>
            </w:r>
            <w:r>
              <w:t xml:space="preserve"> </w:t>
            </w:r>
            <w:r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Mongolia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5E6B1" w14:textId="0996B02B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\60,000</w:t>
            </w:r>
          </w:p>
        </w:tc>
      </w:tr>
      <w:tr w:rsidR="000B19D3" w14:paraId="05567707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FBB0B20" w14:textId="7C9FC8A7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Southeast Asia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6A6B7" w14:textId="562671B2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\70,000</w:t>
            </w:r>
          </w:p>
        </w:tc>
      </w:tr>
      <w:tr w:rsidR="000B19D3" w14:paraId="22C5B1EC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6120F207" w14:textId="34AF8E4C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South Asia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1D002" w14:textId="1510C20A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9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0,000</w:t>
            </w:r>
          </w:p>
        </w:tc>
      </w:tr>
      <w:tr w:rsidR="000B19D3" w14:paraId="73B2A7DC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1547725E" w14:textId="0D590BF2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0B19D3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Middle East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B4C7F" w14:textId="7219F7CE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10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0,000</w:t>
            </w:r>
          </w:p>
        </w:tc>
      </w:tr>
      <w:tr w:rsidR="000B19D3" w14:paraId="2855D67C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7DE895A" w14:textId="3223A33F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frica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800DD" w14:textId="7EFE5B6C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\110,000</w:t>
            </w:r>
          </w:p>
        </w:tc>
      </w:tr>
      <w:tr w:rsidR="000B19D3" w14:paraId="033B6930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00120F5E" w14:textId="4CF5BECA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Oceania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44517" w14:textId="2AEFBEF5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\110,000</w:t>
            </w:r>
          </w:p>
        </w:tc>
      </w:tr>
      <w:tr w:rsidR="000B19D3" w14:paraId="651C9D1F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193F11C9" w14:textId="4D63F031" w:rsidR="000B19D3" w:rsidRDefault="005B2ABA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North </w:t>
            </w:r>
            <w:r w:rsidR="000B19D3"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America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9FA1B" w14:textId="21EF5C26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\150,000</w:t>
            </w:r>
          </w:p>
        </w:tc>
      </w:tr>
      <w:tr w:rsidR="000B19D3" w14:paraId="55819A10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15C49AC3" w14:textId="40D4C10E" w:rsidR="000B19D3" w:rsidRDefault="005B2ABA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Central America</w:t>
            </w: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 Caribbean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1DEEB" w14:textId="2F347F93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\150,000</w:t>
            </w:r>
          </w:p>
        </w:tc>
      </w:tr>
      <w:tr w:rsidR="000B19D3" w14:paraId="5F6420C7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68003698" w14:textId="0E025C06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South</w:t>
            </w:r>
            <w:r w:rsid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="005B2ABA"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America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B5CCD" w14:textId="63C8BD69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7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0,000</w:t>
            </w:r>
          </w:p>
        </w:tc>
      </w:tr>
      <w:tr w:rsidR="000B19D3" w14:paraId="09263A54" w14:textId="77777777" w:rsidTr="009F74AE">
        <w:trPr>
          <w:trHeight w:val="397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1F4A5952" w14:textId="018CAF23" w:rsidR="000B19D3" w:rsidRDefault="000B19D3" w:rsidP="00DB3EBA">
            <w:pPr>
              <w:jc w:val="left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Europe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16F44" w14:textId="5AC084C5" w:rsidR="000B19D3" w:rsidRDefault="000B19D3" w:rsidP="00DB3EBA">
            <w:pPr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\1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3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0,000</w:t>
            </w:r>
          </w:p>
        </w:tc>
      </w:tr>
    </w:tbl>
    <w:p w14:paraId="5704033D" w14:textId="347A636E" w:rsidR="00446FA8" w:rsidRPr="008B2FBE" w:rsidRDefault="00446FA8" w:rsidP="00446FA8">
      <w:pPr>
        <w:ind w:left="360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</w:p>
    <w:p w14:paraId="62676916" w14:textId="2D924B2E" w:rsidR="00E430FD" w:rsidRPr="008B2FBE" w:rsidRDefault="00E430FD" w:rsidP="00E430FD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Accom</w:t>
      </w:r>
      <w:r w:rsidR="00902D75" w:rsidRPr="009F74A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m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odation expense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</w:tblGrid>
      <w:tr w:rsidR="008B2FBE" w:rsidRPr="008B2FBE" w14:paraId="6120BA72" w14:textId="77777777" w:rsidTr="009F74AE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49D9AC8F" w14:textId="6987EB27" w:rsidR="00E430FD" w:rsidRPr="008B2FBE" w:rsidRDefault="00E430FD" w:rsidP="005B2ABA">
            <w:pPr>
              <w:ind w:leftChars="-358" w:left="-827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Region/Country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7E6C2" w14:textId="33A9593B" w:rsidR="00E430FD" w:rsidRPr="008B2FBE" w:rsidRDefault="00E430FD" w:rsidP="00E430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Amount</w:t>
            </w:r>
          </w:p>
        </w:tc>
      </w:tr>
      <w:tr w:rsidR="008B2FBE" w:rsidRPr="008B2FBE" w14:paraId="16366982" w14:textId="77777777" w:rsidTr="009F74AE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791BBFFC" w14:textId="47DD2C4B" w:rsidR="00DC0D3E" w:rsidRPr="008B2FBE" w:rsidRDefault="00DC0D3E" w:rsidP="005B2AB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P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aris, London, New York,</w:t>
            </w:r>
            <w:r w:rsidR="005B2ABA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 xml:space="preserve"> </w:t>
            </w:r>
            <w:r w:rsidRPr="008B2FBE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W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ashington,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111D8" w14:textId="3F203AA2" w:rsidR="00DC0D3E" w:rsidRPr="008B2FBE" w:rsidRDefault="00DC0D3E" w:rsidP="00DC0D3E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</w:t>
            </w:r>
            <w:r w:rsidR="00F22FDE"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8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,000</w:t>
            </w:r>
          </w:p>
        </w:tc>
      </w:tr>
      <w:tr w:rsidR="008B2FBE" w:rsidRPr="008B2FBE" w14:paraId="31317980" w14:textId="77777777" w:rsidTr="009F74AE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407A5221" w14:textId="0FF3A974" w:rsidR="00DC0D3E" w:rsidRPr="008B2FBE" w:rsidRDefault="00DC0D3E" w:rsidP="005B2AB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N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orth America, Europe,</w:t>
            </w:r>
            <w:r w:rsid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Pr="008B2FBE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P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arts of the Middle East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94C8" w14:textId="7746CB86" w:rsidR="00DC0D3E" w:rsidRPr="008B2FBE" w:rsidRDefault="00F22FDE" w:rsidP="00DC0D3E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\7,000</w:t>
            </w:r>
          </w:p>
        </w:tc>
      </w:tr>
      <w:tr w:rsidR="008B2FBE" w:rsidRPr="008B2FBE" w14:paraId="03D91ECD" w14:textId="77777777" w:rsidTr="009F74AE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26ECA645" w14:textId="6D0E3386" w:rsidR="00DC0D3E" w:rsidRPr="008B2FBE" w:rsidRDefault="00DC0D3E" w:rsidP="005B2AB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Seoul, Hong Kong, Bangkok,</w:t>
            </w:r>
            <w:r w:rsid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Oceania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37D41" w14:textId="371F82B3" w:rsidR="00DC0D3E" w:rsidRPr="008B2FBE" w:rsidRDefault="00F22FDE" w:rsidP="00DC0D3E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\6,000</w:t>
            </w:r>
          </w:p>
        </w:tc>
      </w:tr>
      <w:tr w:rsidR="002D5102" w:rsidRPr="008B2FBE" w14:paraId="5B448621" w14:textId="77777777" w:rsidTr="009F74AE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3F9D9269" w14:textId="1B56BC71" w:rsidR="00DC0D3E" w:rsidRPr="008B2FBE" w:rsidRDefault="00DC0D3E" w:rsidP="005B2AB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China, Taiwan</w:t>
            </w:r>
            <w:r w:rsid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5B2ABA" w:rsidRP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Central and South America</w:t>
            </w:r>
            <w:r w:rsidR="005B2ABA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 Africa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6AEAC" w14:textId="4A8B772A" w:rsidR="00DC0D3E" w:rsidRPr="008B2FBE" w:rsidRDefault="00DC0D3E" w:rsidP="00DC0D3E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\</w:t>
            </w:r>
            <w:r w:rsidR="00F22FDE"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5</w:t>
            </w: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,000</w:t>
            </w:r>
          </w:p>
        </w:tc>
      </w:tr>
    </w:tbl>
    <w:p w14:paraId="44C9E106" w14:textId="0FCA8929" w:rsidR="00E430FD" w:rsidRPr="008B2FBE" w:rsidRDefault="00E430FD" w:rsidP="00446FA8">
      <w:pPr>
        <w:ind w:left="360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</w:p>
    <w:p w14:paraId="612E8DE3" w14:textId="5F6C40EF" w:rsidR="00F67C11" w:rsidRPr="008B2FBE" w:rsidRDefault="00F67C11" w:rsidP="00F67C11">
      <w:pPr>
        <w:numPr>
          <w:ilvl w:val="0"/>
          <w:numId w:val="1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Required documents for application</w:t>
      </w:r>
    </w:p>
    <w:p w14:paraId="52063161" w14:textId="77777777" w:rsidR="00F67C11" w:rsidRPr="008B2FBE" w:rsidRDefault="00D85951" w:rsidP="00F67C11">
      <w:pPr>
        <w:numPr>
          <w:ilvl w:val="0"/>
          <w:numId w:val="4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Presentation at an international conference</w:t>
      </w:r>
    </w:p>
    <w:p w14:paraId="44C85293" w14:textId="77777777" w:rsidR="001832D8" w:rsidRPr="008B2FBE" w:rsidRDefault="0020796F" w:rsidP="003C7531">
      <w:pPr>
        <w:pStyle w:val="ab"/>
        <w:numPr>
          <w:ilvl w:val="0"/>
          <w:numId w:val="24"/>
        </w:numPr>
        <w:spacing w:line="320" w:lineRule="exact"/>
        <w:ind w:leftChars="0" w:left="1276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Financial Support </w:t>
      </w:r>
      <w:r w:rsidR="00F67C11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Application Form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: International Conference</w:t>
      </w:r>
    </w:p>
    <w:p w14:paraId="6FDC0267" w14:textId="5414B4D5" w:rsidR="00121014" w:rsidRPr="008B2FBE" w:rsidRDefault="00EB3B91" w:rsidP="003C7531">
      <w:pPr>
        <w:pStyle w:val="ab"/>
        <w:spacing w:line="320" w:lineRule="exact"/>
        <w:ind w:leftChars="0" w:left="1276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(</w:t>
      </w:r>
      <w:r w:rsidR="0020796F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Prescribed form 1 / </w:t>
      </w:r>
      <w:r w:rsidR="00F67C11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Fill out in English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)</w:t>
      </w:r>
    </w:p>
    <w:p w14:paraId="3B358807" w14:textId="77777777" w:rsidR="00121014" w:rsidRPr="008B2FBE" w:rsidRDefault="0020796F" w:rsidP="003C7531">
      <w:pPr>
        <w:pStyle w:val="ab"/>
        <w:numPr>
          <w:ilvl w:val="0"/>
          <w:numId w:val="24"/>
        </w:numPr>
        <w:spacing w:line="320" w:lineRule="exact"/>
        <w:ind w:leftChars="0" w:left="1276" w:hanging="42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Application summary (Prescribed form)</w:t>
      </w:r>
    </w:p>
    <w:p w14:paraId="30BD1169" w14:textId="77777777" w:rsidR="0041248A" w:rsidRPr="008B2FBE" w:rsidRDefault="00F67C11" w:rsidP="003C7531">
      <w:pPr>
        <w:pStyle w:val="ab"/>
        <w:numPr>
          <w:ilvl w:val="0"/>
          <w:numId w:val="24"/>
        </w:numPr>
        <w:spacing w:line="320" w:lineRule="exact"/>
        <w:ind w:leftChars="0" w:left="1276" w:hanging="42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Copy of website or official announcement of the conference with conference name, date and venue</w:t>
      </w:r>
    </w:p>
    <w:p w14:paraId="5623C3A8" w14:textId="2EA9296A" w:rsidR="0020796F" w:rsidRPr="008B2FBE" w:rsidRDefault="00F67C11" w:rsidP="003C7531">
      <w:pPr>
        <w:pStyle w:val="ab"/>
        <w:numPr>
          <w:ilvl w:val="0"/>
          <w:numId w:val="24"/>
        </w:numPr>
        <w:spacing w:line="320" w:lineRule="exact"/>
        <w:ind w:leftChars="0" w:left="1276" w:hanging="42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Copy of TOEFL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(TOEFL-ITP</w:t>
      </w:r>
      <w:r w:rsid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is not acceptable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)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, TOEIC </w:t>
      </w:r>
      <w:r w:rsidR="0019580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(TOEIC L&amp;R IP</w:t>
      </w:r>
      <w:r w:rsid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is not acceptable</w:t>
      </w:r>
      <w:r w:rsidR="0019580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)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or IELTS score</w:t>
      </w:r>
    </w:p>
    <w:p w14:paraId="55F4D56E" w14:textId="306A5758" w:rsidR="00674557" w:rsidRPr="00756878" w:rsidRDefault="0035141A" w:rsidP="003C7531">
      <w:pPr>
        <w:spacing w:line="320" w:lineRule="exact"/>
        <w:ind w:leftChars="553" w:left="1781" w:hangingChars="250" w:hanging="503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Note: 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Scores obtained before April </w:t>
      </w:r>
      <w:r w:rsidR="00D656EA" w:rsidRPr="009256E7">
        <w:rPr>
          <w:rFonts w:ascii="Meiryo UI" w:eastAsia="Meiryo UI" w:hAnsi="Meiryo UI" w:cs="Meiryo UI"/>
          <w:color w:val="000000" w:themeColor="text1"/>
          <w:sz w:val="21"/>
          <w:szCs w:val="21"/>
        </w:rPr>
        <w:t>202</w:t>
      </w:r>
      <w:r w:rsidR="004A76EA" w:rsidRPr="009256E7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2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are not valid.</w:t>
      </w:r>
      <w:r w:rsidR="00B45C5E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Native speakers of English </w:t>
      </w:r>
      <w:r w:rsidR="00C95B9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are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exempted.</w:t>
      </w:r>
      <w:r w:rsidR="00B07CD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</w:t>
      </w:r>
      <w:r w:rsidR="0067455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core</w:t>
      </w:r>
      <w:r w:rsidR="00B07CD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s</w:t>
      </w:r>
      <w:r w:rsidR="0067455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should be entered to ASO</w:t>
      </w:r>
      <w:r w:rsidR="002D5102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system</w:t>
      </w:r>
      <w:r w:rsidR="00B07CD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281EC0AF" w14:textId="1726A947" w:rsidR="006A5705" w:rsidRPr="00756878" w:rsidRDefault="006A5705" w:rsidP="00756878">
      <w:pPr>
        <w:pStyle w:val="ab"/>
        <w:numPr>
          <w:ilvl w:val="0"/>
          <w:numId w:val="24"/>
        </w:numPr>
        <w:ind w:leftChars="0" w:left="1092" w:hanging="224"/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</w:pPr>
      <w:r w:rsidRPr="00756878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Pr="00756878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C</w:t>
      </w:r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>opy of website</w:t>
      </w:r>
      <w:r w:rsidRPr="00756878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 xml:space="preserve"> </w:t>
      </w:r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of “My page” after registering </w:t>
      </w:r>
      <w:r w:rsidR="00756878"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>for</w:t>
      </w:r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“</w:t>
      </w:r>
      <w:proofErr w:type="spellStart"/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>Reallyenglish</w:t>
      </w:r>
      <w:proofErr w:type="spellEnd"/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>”</w:t>
      </w:r>
      <w:r w:rsidRPr="00756878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 xml:space="preserve"> </w:t>
      </w:r>
    </w:p>
    <w:p w14:paraId="3ED2B4D8" w14:textId="13DE79EC" w:rsidR="006A5705" w:rsidRPr="00756878" w:rsidRDefault="006A5705" w:rsidP="006A5705">
      <w:pPr>
        <w:ind w:left="805" w:hangingChars="400" w:hanging="805"/>
        <w:rPr>
          <w:rFonts w:ascii="Meiryo UI" w:eastAsia="Meiryo UI" w:hAnsi="Meiryo UI" w:cs="Arial"/>
          <w:color w:val="000000" w:themeColor="text1"/>
          <w:sz w:val="21"/>
          <w:szCs w:val="21"/>
        </w:rPr>
      </w:pPr>
      <w:r w:rsidRPr="00756878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 xml:space="preserve">　　　　　　 </w:t>
      </w:r>
      <w:r w:rsidRPr="00756878">
        <w:rPr>
          <w:rFonts w:ascii="Meiryo UI" w:eastAsia="Meiryo UI" w:hAnsi="Meiryo UI" w:cs="Arial"/>
          <w:color w:val="000000" w:themeColor="text1"/>
          <w:sz w:val="21"/>
          <w:szCs w:val="21"/>
        </w:rPr>
        <w:t>https://www.kumamoto-u.ac.jp/kokusaikouryuu/global-suishin/online_eigokyouzai</w:t>
      </w:r>
    </w:p>
    <w:p w14:paraId="23F5F9CA" w14:textId="77777777" w:rsidR="00F67C11" w:rsidRPr="00756878" w:rsidRDefault="0009344C" w:rsidP="009E7CED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756878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   </w:t>
      </w:r>
    </w:p>
    <w:p w14:paraId="2E7C71E8" w14:textId="77777777" w:rsidR="00F67C11" w:rsidRPr="008B2FBE" w:rsidRDefault="00F67C11" w:rsidP="00F67C11">
      <w:pPr>
        <w:numPr>
          <w:ilvl w:val="0"/>
          <w:numId w:val="4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Overseas Internship</w:t>
      </w:r>
    </w:p>
    <w:p w14:paraId="772A9B9B" w14:textId="42A61604" w:rsidR="00BE101C" w:rsidRPr="008B2FBE" w:rsidRDefault="005475FB" w:rsidP="00E12F2E">
      <w:pPr>
        <w:spacing w:line="320" w:lineRule="exact"/>
        <w:ind w:firstLineChars="450" w:firstLine="9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①</w:t>
      </w:r>
      <w:r w:rsidR="00C2222F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="00BE101C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Fina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ncial</w:t>
      </w:r>
      <w:r w:rsidR="00BE101C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Support Application Form: Overseas </w:t>
      </w:r>
      <w:r w:rsidR="00F67C11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Internship</w:t>
      </w:r>
    </w:p>
    <w:p w14:paraId="38A090B4" w14:textId="7600B654" w:rsidR="00F67C11" w:rsidRPr="008B2FBE" w:rsidRDefault="00F67C11" w:rsidP="00E12F2E">
      <w:pPr>
        <w:spacing w:line="320" w:lineRule="exact"/>
        <w:ind w:firstLineChars="500" w:firstLine="1006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164EC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(</w:t>
      </w:r>
      <w:r w:rsidR="00BE101C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Prescribed form 2 /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Fill out in English</w:t>
      </w:r>
      <w:r w:rsidR="00164EC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)</w:t>
      </w:r>
    </w:p>
    <w:p w14:paraId="02DC2BED" w14:textId="78A775DD" w:rsidR="00BE101C" w:rsidRPr="008B2FBE" w:rsidRDefault="005475FB" w:rsidP="00E12F2E">
      <w:pPr>
        <w:spacing w:line="320" w:lineRule="exact"/>
        <w:ind w:firstLineChars="450" w:firstLine="9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②</w:t>
      </w:r>
      <w:r w:rsidR="00C2222F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="00BE101C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Application summary (Prescribed form)</w:t>
      </w:r>
    </w:p>
    <w:p w14:paraId="538DD11A" w14:textId="698BE7F8" w:rsidR="00F67C11" w:rsidRPr="008B2FBE" w:rsidRDefault="00F67C11" w:rsidP="00F4284B">
      <w:pPr>
        <w:pStyle w:val="ab"/>
        <w:numPr>
          <w:ilvl w:val="0"/>
          <w:numId w:val="27"/>
        </w:numPr>
        <w:spacing w:line="320" w:lineRule="exact"/>
        <w:ind w:leftChars="0" w:left="1204" w:hanging="308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lastRenderedPageBreak/>
        <w:t>Copy of a letter of acceptance from a host institution or a host advisor</w:t>
      </w:r>
    </w:p>
    <w:p w14:paraId="029BC085" w14:textId="30AA4558" w:rsidR="00F67C11" w:rsidRPr="008B2FBE" w:rsidRDefault="00F67C11" w:rsidP="006356FE">
      <w:pPr>
        <w:pStyle w:val="ab"/>
        <w:numPr>
          <w:ilvl w:val="0"/>
          <w:numId w:val="27"/>
        </w:numPr>
        <w:spacing w:line="320" w:lineRule="exact"/>
        <w:ind w:leftChars="0" w:left="1218" w:hanging="313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Copy of TOEFL</w:t>
      </w:r>
      <w:r w:rsidR="00607AC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(including TOEFL-ITP)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, TOEIC</w:t>
      </w:r>
      <w:r w:rsidR="00902D75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19580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(including TOEIC L&amp;R IP)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or IELTS score</w:t>
      </w:r>
    </w:p>
    <w:p w14:paraId="196DDDF9" w14:textId="5E018A20" w:rsidR="008674A4" w:rsidRPr="006356FE" w:rsidRDefault="008674A4" w:rsidP="00E12F2E">
      <w:pPr>
        <w:spacing w:line="320" w:lineRule="exact"/>
        <w:ind w:leftChars="578" w:left="1738" w:hangingChars="200" w:hanging="402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Note: 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Scores obtained before April </w:t>
      </w:r>
      <w:r w:rsidR="00D656EA" w:rsidRPr="009256E7">
        <w:rPr>
          <w:rFonts w:ascii="Meiryo UI" w:eastAsia="Meiryo UI" w:hAnsi="Meiryo UI" w:cs="Meiryo UI"/>
          <w:color w:val="000000" w:themeColor="text1"/>
          <w:sz w:val="21"/>
          <w:szCs w:val="21"/>
        </w:rPr>
        <w:t>202</w:t>
      </w:r>
      <w:r w:rsidR="004A76EA" w:rsidRPr="009256E7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2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are not valid. </w:t>
      </w:r>
      <w:r w:rsidR="0035141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Native speakers of English </w:t>
      </w:r>
      <w:r w:rsidR="00C95B9D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are</w:t>
      </w:r>
      <w:r w:rsidR="00D3779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35141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exempted.</w:t>
      </w:r>
      <w:r w:rsidR="00B07CD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Scores should be entered to ASO</w:t>
      </w:r>
      <w:r w:rsidR="00F4284B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system</w:t>
      </w:r>
      <w:r w:rsidR="00B07CD0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1A352168" w14:textId="6EC921C4" w:rsidR="006A5705" w:rsidRPr="006356FE" w:rsidRDefault="006A5705" w:rsidP="006356FE">
      <w:pPr>
        <w:pStyle w:val="ab"/>
        <w:numPr>
          <w:ilvl w:val="0"/>
          <w:numId w:val="27"/>
        </w:numPr>
        <w:ind w:leftChars="0" w:left="1134" w:hanging="229"/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C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opy of website</w:t>
      </w:r>
      <w:r w:rsidRPr="006356FE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 xml:space="preserve"> 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of “My page” after registering </w:t>
      </w:r>
      <w:r w:rsidR="005226CC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for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“</w:t>
      </w:r>
      <w:proofErr w:type="spellStart"/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Reallyenglish</w:t>
      </w:r>
      <w:proofErr w:type="spellEnd"/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”</w:t>
      </w:r>
      <w:r w:rsidRPr="006356FE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 xml:space="preserve"> </w:t>
      </w:r>
    </w:p>
    <w:p w14:paraId="1749557B" w14:textId="77777777" w:rsidR="006A5705" w:rsidRPr="006356FE" w:rsidRDefault="006A5705" w:rsidP="006A5705">
      <w:pPr>
        <w:ind w:left="805" w:hangingChars="400" w:hanging="805"/>
        <w:rPr>
          <w:rFonts w:ascii="Meiryo UI" w:eastAsia="Meiryo UI" w:hAnsi="Meiryo UI" w:cs="Arial"/>
          <w:color w:val="000000" w:themeColor="text1"/>
          <w:sz w:val="21"/>
          <w:szCs w:val="21"/>
        </w:rPr>
      </w:pPr>
      <w:r w:rsidRPr="006356FE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 xml:space="preserve">　　　　　　 </w:t>
      </w:r>
      <w:r w:rsidRPr="006356FE">
        <w:rPr>
          <w:rFonts w:ascii="Meiryo UI" w:eastAsia="Meiryo UI" w:hAnsi="Meiryo UI" w:cs="Arial"/>
          <w:color w:val="000000" w:themeColor="text1"/>
          <w:sz w:val="21"/>
          <w:szCs w:val="21"/>
        </w:rPr>
        <w:t>https://www.kumamoto-u.ac.jp/kokusaikouryuu/global-suishin/online_eigokyouzai</w:t>
      </w:r>
    </w:p>
    <w:p w14:paraId="26E94B36" w14:textId="77777777" w:rsidR="00F67C11" w:rsidRPr="008B2FBE" w:rsidRDefault="00F67C11" w:rsidP="00F67C11">
      <w:pPr>
        <w:spacing w:line="240" w:lineRule="exact"/>
        <w:ind w:left="1213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EF72178" w14:textId="77777777" w:rsidR="00F67C11" w:rsidRPr="008B2FBE" w:rsidRDefault="0035141A" w:rsidP="00C9409C">
      <w:pPr>
        <w:pStyle w:val="ab"/>
        <w:numPr>
          <w:ilvl w:val="0"/>
          <w:numId w:val="1"/>
        </w:numPr>
        <w:spacing w:line="240" w:lineRule="exact"/>
        <w:ind w:leftChars="0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Minimum </w:t>
      </w:r>
      <w:r w:rsidR="00C95B9D"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Requirement for </w:t>
      </w: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English Language Proficiency</w:t>
      </w:r>
    </w:p>
    <w:p w14:paraId="49CBE40A" w14:textId="3F38D70A" w:rsidR="0035141A" w:rsidRPr="008B2FBE" w:rsidRDefault="0058046A" w:rsidP="0035141A">
      <w:pPr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proofErr w:type="gramStart"/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TOE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IC :</w:t>
      </w:r>
      <w:proofErr w:type="gramEnd"/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5</w:t>
      </w:r>
      <w:r w:rsidR="005B2ABA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5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0; </w:t>
      </w:r>
      <w:r w:rsidR="006E61AE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TOEFL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-</w:t>
      </w:r>
      <w:proofErr w:type="spellStart"/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iBT</w:t>
      </w:r>
      <w:proofErr w:type="spellEnd"/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326A96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: </w:t>
      </w:r>
      <w:r w:rsidR="006356FE">
        <w:rPr>
          <w:rFonts w:ascii="Meiryo UI" w:eastAsia="Meiryo UI" w:hAnsi="Meiryo UI" w:cs="Meiryo UI"/>
          <w:color w:val="000000" w:themeColor="text1"/>
          <w:sz w:val="21"/>
          <w:szCs w:val="21"/>
        </w:rPr>
        <w:t>61</w:t>
      </w:r>
      <w:r w:rsidR="00326A96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35141A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;</w:t>
      </w:r>
      <w:r w:rsidR="006E61A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326A96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IELTS : 5.</w:t>
      </w:r>
      <w:r w:rsidR="00326A96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0</w:t>
      </w:r>
      <w:r w:rsidR="00567F77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;</w:t>
      </w:r>
    </w:p>
    <w:p w14:paraId="2DF83F9B" w14:textId="26C7B1E7" w:rsidR="008219AE" w:rsidRPr="008B2FBE" w:rsidRDefault="00BE101C" w:rsidP="0035141A">
      <w:pPr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Note:</w:t>
      </w:r>
      <w:r w:rsidR="005475FB"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Scores obtained before April </w:t>
      </w:r>
      <w:r w:rsidR="00D656EA" w:rsidRPr="009256E7">
        <w:rPr>
          <w:rFonts w:ascii="Meiryo UI" w:eastAsia="Meiryo UI" w:hAnsi="Meiryo UI" w:cs="Meiryo UI"/>
          <w:color w:val="000000" w:themeColor="text1"/>
          <w:sz w:val="21"/>
          <w:szCs w:val="21"/>
        </w:rPr>
        <w:t>202</w:t>
      </w:r>
      <w:r w:rsidR="004A76EA" w:rsidRPr="009256E7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2</w:t>
      </w:r>
      <w:r w:rsidR="00B45C5E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are not valid.</w:t>
      </w:r>
    </w:p>
    <w:p w14:paraId="27ACED55" w14:textId="77777777" w:rsidR="00BE101C" w:rsidRPr="008B2FBE" w:rsidRDefault="00BE101C" w:rsidP="0035141A">
      <w:pPr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3019AF6B" w14:textId="77777777" w:rsidR="00F67C11" w:rsidRPr="008B2FBE" w:rsidRDefault="00F67C11" w:rsidP="008674A4">
      <w:pPr>
        <w:numPr>
          <w:ilvl w:val="0"/>
          <w:numId w:val="1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Application period</w:t>
      </w: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4669"/>
      </w:tblGrid>
      <w:tr w:rsidR="008B2FBE" w:rsidRPr="008B2FBE" w14:paraId="337C6E71" w14:textId="77777777" w:rsidTr="00847899">
        <w:tc>
          <w:tcPr>
            <w:tcW w:w="1843" w:type="dxa"/>
            <w:vAlign w:val="center"/>
          </w:tcPr>
          <w:p w14:paraId="646B7808" w14:textId="77777777" w:rsidR="00F67C11" w:rsidRPr="008B2FBE" w:rsidRDefault="00F67C11" w:rsidP="00FA3ED5">
            <w:pP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  <w:vAlign w:val="center"/>
          </w:tcPr>
          <w:p w14:paraId="09E8B4C9" w14:textId="77777777" w:rsidR="00F67C11" w:rsidRPr="008B2FBE" w:rsidRDefault="00F67C11" w:rsidP="00F55CAD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Period for conducting proposed activities</w:t>
            </w:r>
          </w:p>
        </w:tc>
        <w:tc>
          <w:tcPr>
            <w:tcW w:w="4669" w:type="dxa"/>
            <w:vAlign w:val="center"/>
          </w:tcPr>
          <w:p w14:paraId="3F6C2962" w14:textId="77777777" w:rsidR="00F67C11" w:rsidRPr="008B2FBE" w:rsidRDefault="00F67C11" w:rsidP="00F55CA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8B2FBE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Application period</w:t>
            </w:r>
          </w:p>
        </w:tc>
      </w:tr>
      <w:tr w:rsidR="008B2FBE" w:rsidRPr="009256E7" w14:paraId="57F9EFF3" w14:textId="77777777" w:rsidTr="00847899">
        <w:tc>
          <w:tcPr>
            <w:tcW w:w="1843" w:type="dxa"/>
            <w:vAlign w:val="center"/>
          </w:tcPr>
          <w:p w14:paraId="47A5B6B9" w14:textId="77777777" w:rsidR="00F67C11" w:rsidRPr="009256E7" w:rsidRDefault="00F67C11" w:rsidP="00FA3ED5">
            <w:pP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Spring Semester</w:t>
            </w:r>
          </w:p>
        </w:tc>
        <w:tc>
          <w:tcPr>
            <w:tcW w:w="3544" w:type="dxa"/>
            <w:vAlign w:val="center"/>
          </w:tcPr>
          <w:p w14:paraId="3B5FB099" w14:textId="7AA6EE9C" w:rsidR="00F67C11" w:rsidRPr="009256E7" w:rsidRDefault="00DD073B" w:rsidP="000A6F52">
            <w:pP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April 1</w:t>
            </w:r>
            <w:r w:rsidR="00351C95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-</w:t>
            </w:r>
            <w:r w:rsidR="00351C95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="00F67C11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September</w:t>
            </w:r>
            <w:r w:rsidR="00903832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30,</w:t>
            </w:r>
            <w:r w:rsidR="00F67C11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20</w:t>
            </w:r>
            <w:r w:rsidR="002D0674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2D0674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669" w:type="dxa"/>
            <w:vAlign w:val="center"/>
          </w:tcPr>
          <w:p w14:paraId="6106ABCE" w14:textId="111B2715" w:rsidR="00EC75BD" w:rsidRPr="009256E7" w:rsidRDefault="009256E7" w:rsidP="00FF5893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May</w:t>
            </w:r>
            <w:r w:rsidR="000A6F52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="00EB70DC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</w:t>
            </w: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E766C6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E766C6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- Ju</w:t>
            </w: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ne</w:t>
            </w:r>
            <w:r w:rsidR="00E766C6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14</w:t>
            </w:r>
            <w:r w:rsidR="00E766C6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CD2B5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CD2B59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CD2B5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pm</w:t>
            </w:r>
          </w:p>
        </w:tc>
      </w:tr>
      <w:tr w:rsidR="00062DE9" w:rsidRPr="009256E7" w14:paraId="60C4917D" w14:textId="77777777" w:rsidTr="00847899">
        <w:tc>
          <w:tcPr>
            <w:tcW w:w="1843" w:type="dxa"/>
            <w:vAlign w:val="center"/>
          </w:tcPr>
          <w:p w14:paraId="2A772F9F" w14:textId="77777777" w:rsidR="00F67C11" w:rsidRPr="009256E7" w:rsidRDefault="00F67C11" w:rsidP="00FA3ED5">
            <w:pP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Fall Semester</w:t>
            </w:r>
          </w:p>
        </w:tc>
        <w:tc>
          <w:tcPr>
            <w:tcW w:w="3544" w:type="dxa"/>
            <w:vAlign w:val="center"/>
          </w:tcPr>
          <w:p w14:paraId="396AA148" w14:textId="219FBF56" w:rsidR="00F67C11" w:rsidRPr="009256E7" w:rsidRDefault="008429DC" w:rsidP="008D7F1F">
            <w:pP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October</w:t>
            </w:r>
            <w:r w:rsidR="00F67C11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="00903832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1,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="00903832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- </w:t>
            </w:r>
            <w:r w:rsidR="00F67C11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March </w:t>
            </w:r>
            <w:r w:rsidR="00903832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31,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669" w:type="dxa"/>
            <w:vAlign w:val="center"/>
          </w:tcPr>
          <w:p w14:paraId="4ABA1BAD" w14:textId="1806C52A" w:rsidR="00B120E2" w:rsidRPr="009256E7" w:rsidRDefault="00B45C5E" w:rsidP="0034227B">
            <w:pPr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September 1</w:t>
            </w:r>
            <w:r w:rsidR="009256E7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3</w:t>
            </w: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-</w:t>
            </w:r>
            <w:r w:rsidR="009256E7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Octo</w:t>
            </w:r>
            <w:r w:rsidR="00EA404E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 xml:space="preserve">ber </w:t>
            </w:r>
            <w:r w:rsidR="009256E7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15</w:t>
            </w:r>
            <w:r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, </w:t>
            </w:r>
            <w:r w:rsidR="00D6021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202</w:t>
            </w:r>
            <w:r w:rsidR="004A76EA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</w:t>
            </w:r>
            <w:r w:rsidR="00847899" w:rsidRPr="009256E7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,</w:t>
            </w:r>
            <w:r w:rsidR="00847899" w:rsidRPr="009256E7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 xml:space="preserve"> </w:t>
            </w:r>
            <w:r w:rsidRPr="009256E7">
              <w:rPr>
                <w:rFonts w:ascii="Meiryo UI" w:eastAsia="Meiryo UI" w:hAnsi="Meiryo UI" w:cs="Meiryo UI"/>
                <w:sz w:val="21"/>
                <w:szCs w:val="21"/>
              </w:rPr>
              <w:t>4pm</w:t>
            </w:r>
          </w:p>
        </w:tc>
      </w:tr>
    </w:tbl>
    <w:p w14:paraId="5C230908" w14:textId="77777777" w:rsidR="006356FE" w:rsidRPr="006356FE" w:rsidRDefault="00AC2123" w:rsidP="00B41E57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9256E7">
        <w:rPr>
          <w:rFonts w:ascii="Meiryo UI" w:eastAsia="Meiryo UI" w:hAnsi="Meiryo UI" w:cs="Meiryo UI" w:hint="eastAsia"/>
          <w:b/>
          <w:color w:val="000000" w:themeColor="text1"/>
          <w:sz w:val="21"/>
          <w:szCs w:val="21"/>
        </w:rPr>
        <w:t xml:space="preserve">　　</w:t>
      </w:r>
      <w:bookmarkStart w:id="1" w:name="_Hlk68275139"/>
      <w:r w:rsidRPr="009256E7">
        <w:rPr>
          <w:rFonts w:ascii="Meiryo UI" w:eastAsia="Meiryo UI" w:hAnsi="Meiryo UI" w:cs="Meiryo UI" w:hint="eastAsia"/>
          <w:sz w:val="21"/>
          <w:szCs w:val="21"/>
        </w:rPr>
        <w:t>※</w:t>
      </w:r>
      <w:r w:rsidR="00902D75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When activities start in the spring semester and end in the fall semester, submit application in </w:t>
      </w:r>
      <w:r w:rsidR="006356FE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</w:p>
    <w:p w14:paraId="352536F9" w14:textId="4F647681" w:rsidR="00B41E57" w:rsidRPr="006356FE" w:rsidRDefault="00902D75" w:rsidP="006356FE">
      <w:pPr>
        <w:ind w:firstLineChars="250" w:firstLine="503"/>
        <w:rPr>
          <w:rFonts w:ascii="Meiryo UI" w:eastAsia="Meiryo UI" w:hAnsi="Meiryo UI" w:cs="Meiryo UI"/>
          <w:strike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the spring semester.</w:t>
      </w:r>
    </w:p>
    <w:p w14:paraId="16903513" w14:textId="77777777" w:rsidR="009E3D45" w:rsidRPr="00B41E57" w:rsidRDefault="009E3D45" w:rsidP="00B41E57">
      <w:pPr>
        <w:rPr>
          <w:rFonts w:ascii="Meiryo UI" w:eastAsia="Meiryo UI" w:hAnsi="Meiryo UI" w:cs="Meiryo UI"/>
          <w:sz w:val="21"/>
          <w:szCs w:val="21"/>
        </w:rPr>
      </w:pPr>
    </w:p>
    <w:bookmarkEnd w:id="1"/>
    <w:p w14:paraId="7199DA2E" w14:textId="06A29D9C" w:rsidR="00F67C11" w:rsidRPr="00062DE9" w:rsidRDefault="00F67C11" w:rsidP="000A1651">
      <w:pPr>
        <w:numPr>
          <w:ilvl w:val="0"/>
          <w:numId w:val="1"/>
        </w:numPr>
        <w:spacing w:line="320" w:lineRule="exact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Submission of application</w:t>
      </w:r>
    </w:p>
    <w:p w14:paraId="36541CC2" w14:textId="77777777" w:rsidR="00F67C11" w:rsidRPr="00781E4D" w:rsidRDefault="00F67C11" w:rsidP="000A1651">
      <w:pPr>
        <w:spacing w:line="320" w:lineRule="exact"/>
        <w:ind w:left="360"/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Submit </w:t>
      </w:r>
      <w:r w:rsidR="00903832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</w:t>
      </w:r>
      <w:r w:rsidR="008D7F1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equired documents 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  <w:t>after</w:t>
      </w:r>
      <w:r w:rsidR="00AF7BC0" w:rsidRPr="00781E4D"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  <w:t xml:space="preserve"> receiving</w:t>
      </w:r>
      <w:r w:rsidRPr="00781E4D"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  <w:t xml:space="preserve"> your supervisor’s consent. </w:t>
      </w:r>
    </w:p>
    <w:p w14:paraId="53E016AB" w14:textId="657B67E7" w:rsidR="00FB5EB0" w:rsidRPr="00781E4D" w:rsidRDefault="00FA3A15" w:rsidP="00FB5EB0">
      <w:pPr>
        <w:spacing w:line="320" w:lineRule="exact"/>
        <w:ind w:leftChars="150" w:left="1152" w:hangingChars="400" w:hanging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Submit to: </w:t>
      </w:r>
      <w:r w:rsidR="00FB5EB0"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>Moodle site below</w:t>
      </w:r>
    </w:p>
    <w:p w14:paraId="4A4DF078" w14:textId="165C9521" w:rsidR="00FB5EB0" w:rsidRPr="00781E4D" w:rsidRDefault="00FB5EB0" w:rsidP="00FB5EB0">
      <w:pPr>
        <w:spacing w:line="320" w:lineRule="exact"/>
        <w:ind w:leftChars="150" w:left="1152" w:hangingChars="400" w:hanging="805"/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</w:pPr>
      <w:r w:rsidRPr="00781E4D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       </w:t>
      </w:r>
      <w:r w:rsidR="00781E4D"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>https://md.kumamoto-u.ac.jp/course/view.php?id=84543</w:t>
      </w:r>
    </w:p>
    <w:p w14:paraId="621D57E0" w14:textId="56C6895D" w:rsidR="00F67C11" w:rsidRPr="00062DE9" w:rsidRDefault="00FA3A15" w:rsidP="009256E7">
      <w:pPr>
        <w:spacing w:line="320" w:lineRule="exact"/>
        <w:ind w:leftChars="600" w:left="1387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</w:p>
    <w:p w14:paraId="1AC118B9" w14:textId="77777777" w:rsidR="00F67C11" w:rsidRPr="00062DE9" w:rsidRDefault="00F67C11" w:rsidP="000A1651">
      <w:pPr>
        <w:numPr>
          <w:ilvl w:val="0"/>
          <w:numId w:val="1"/>
        </w:numPr>
        <w:spacing w:line="320" w:lineRule="exact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Restriction for applications</w:t>
      </w:r>
    </w:p>
    <w:p w14:paraId="7CDE3DB5" w14:textId="77777777" w:rsidR="00BE101C" w:rsidRPr="00062DE9" w:rsidRDefault="00F67C11" w:rsidP="000A1651">
      <w:pPr>
        <w:spacing w:line="320" w:lineRule="exact"/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You are not eligible for </w:t>
      </w:r>
      <w:r w:rsidR="00F33A0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the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support</w:t>
      </w:r>
      <w:r w:rsidR="00BE101C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;</w:t>
      </w:r>
    </w:p>
    <w:p w14:paraId="74F2340C" w14:textId="77777777" w:rsidR="003A103C" w:rsidRPr="00062DE9" w:rsidRDefault="003A103C" w:rsidP="000A1651">
      <w:pPr>
        <w:spacing w:line="320" w:lineRule="exact"/>
        <w:ind w:leftChars="249" w:left="677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-if you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receive financial support for travel/accommodation expenses from another source for the same activity.</w:t>
      </w:r>
    </w:p>
    <w:p w14:paraId="0AC3B4C3" w14:textId="19909BF7" w:rsidR="00F67C11" w:rsidRDefault="00BE101C" w:rsidP="006356FE">
      <w:pPr>
        <w:spacing w:line="320" w:lineRule="exact"/>
        <w:ind w:firstLineChars="285" w:firstLine="573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-</w:t>
      </w:r>
      <w:r w:rsidR="00903832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if you 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conduct internship in your home country.</w:t>
      </w:r>
      <w:r w:rsidR="003316AC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</w:p>
    <w:p w14:paraId="5BBC0AC7" w14:textId="77777777" w:rsidR="009256E7" w:rsidRPr="00062DE9" w:rsidRDefault="009256E7" w:rsidP="000A1651">
      <w:pPr>
        <w:spacing w:line="320" w:lineRule="exact"/>
        <w:ind w:firstLineChars="250" w:firstLine="503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6DAE87AF" w14:textId="77777777" w:rsidR="00F67C11" w:rsidRPr="006356FE" w:rsidRDefault="00F67C11" w:rsidP="00F67C11">
      <w:pPr>
        <w:numPr>
          <w:ilvl w:val="0"/>
          <w:numId w:val="1"/>
        </w:num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Selection procedure</w:t>
      </w:r>
    </w:p>
    <w:p w14:paraId="3B9BC440" w14:textId="39CBCD26" w:rsidR="004A3053" w:rsidRPr="006356FE" w:rsidRDefault="004A3053" w:rsidP="00090B2E">
      <w:pPr>
        <w:ind w:leftChars="150" w:left="347" w:firstLine="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&lt;General&gt;</w:t>
      </w:r>
    </w:p>
    <w:p w14:paraId="7C3CFB79" w14:textId="12714820" w:rsidR="004A3053" w:rsidRPr="006356FE" w:rsidRDefault="004A3053" w:rsidP="00E931EC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The committee will select successful applicants by reviewing submitted documents.</w:t>
      </w:r>
    </w:p>
    <w:p w14:paraId="3F22E4B5" w14:textId="041D1B53" w:rsidR="004A3053" w:rsidRPr="006356FE" w:rsidRDefault="00A57966" w:rsidP="00E931EC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</w:t>
      </w:r>
      <w:r w:rsidR="004A3053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pplicants with higher English scores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will be prioritized.</w:t>
      </w:r>
    </w:p>
    <w:p w14:paraId="707C70FA" w14:textId="0AC98E08" w:rsidR="004A3053" w:rsidRPr="006356FE" w:rsidRDefault="004A3053" w:rsidP="00E931EC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When applicants have the same points, applicants who 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are in Terada </w:t>
      </w:r>
      <w:proofErr w:type="spellStart"/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Torahiko</w:t>
      </w:r>
      <w:proofErr w:type="spellEnd"/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fellowship program, double degree program (DDP), Aim-High program, or enrolled in the regular Japanese program </w:t>
      </w:r>
      <w:r w:rsidR="005F75E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with registration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in IJEP</w:t>
      </w:r>
      <w:r w:rsidR="005F75E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will be prioritized.</w:t>
      </w:r>
    </w:p>
    <w:p w14:paraId="3FCCF13D" w14:textId="6332943D" w:rsidR="004A3053" w:rsidRPr="006356FE" w:rsidRDefault="005F75EE" w:rsidP="00E931EC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Applicants who have not been awarded with any financial support from GSST will be prioritized.</w:t>
      </w:r>
    </w:p>
    <w:p w14:paraId="5F0285C7" w14:textId="0FEEA252" w:rsidR="005F75EE" w:rsidRPr="006356FE" w:rsidRDefault="005F75EE" w:rsidP="00E931EC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Academic records may be 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considered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when ne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cessary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6C2D15E0" w14:textId="10BD5C31" w:rsidR="006356FE" w:rsidRPr="006356FE" w:rsidRDefault="00DF0DC2" w:rsidP="00E206F1">
      <w:pPr>
        <w:pStyle w:val="ab"/>
        <w:numPr>
          <w:ilvl w:val="0"/>
          <w:numId w:val="28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</w:t>
      </w:r>
      <w:r w:rsidR="005F75E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pplicants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are eligible to receive one or both kinds of </w:t>
      </w:r>
      <w:r w:rsidR="005F75EE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financial support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in each course (master or doctoral course)</w:t>
      </w:r>
      <w:r w:rsidR="00A57966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.</w:t>
      </w:r>
    </w:p>
    <w:p w14:paraId="576D1D5C" w14:textId="4C86DE1F" w:rsidR="00A57966" w:rsidRPr="006356FE" w:rsidRDefault="00A57966" w:rsidP="00090B2E">
      <w:pPr>
        <w:ind w:leftChars="150" w:left="347" w:firstLine="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&lt;International conference&gt;</w:t>
      </w:r>
    </w:p>
    <w:p w14:paraId="534F6545" w14:textId="5B3A5ADC" w:rsidR="00A57966" w:rsidRPr="006356FE" w:rsidRDefault="00A57966" w:rsidP="00E931EC">
      <w:pPr>
        <w:pStyle w:val="ab"/>
        <w:numPr>
          <w:ilvl w:val="0"/>
          <w:numId w:val="29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Applicants who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plan to give an oral presentation </w:t>
      </w: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will be prioritized.</w:t>
      </w:r>
    </w:p>
    <w:p w14:paraId="0B309CF1" w14:textId="553294AD" w:rsidR="00A57966" w:rsidRPr="006356FE" w:rsidRDefault="00A57966" w:rsidP="00090B2E">
      <w:pPr>
        <w:ind w:leftChars="150" w:left="347" w:firstLine="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lastRenderedPageBreak/>
        <w:t>&lt;Overseas internship&gt;</w:t>
      </w:r>
    </w:p>
    <w:p w14:paraId="566AFBC1" w14:textId="6C357B0B" w:rsidR="00F67C11" w:rsidRPr="006356FE" w:rsidRDefault="00F33A0E" w:rsidP="00E931EC">
      <w:pPr>
        <w:pStyle w:val="ab"/>
        <w:numPr>
          <w:ilvl w:val="0"/>
          <w:numId w:val="30"/>
        </w:numPr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Applicants </w:t>
      </w:r>
      <w:r w:rsidR="00A57966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may be interviewed.</w:t>
      </w:r>
    </w:p>
    <w:p w14:paraId="6148FD58" w14:textId="77777777" w:rsidR="00F67C11" w:rsidRPr="00062DE9" w:rsidRDefault="00F67C11" w:rsidP="00F67C1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482BF7D4" w14:textId="78F22B71" w:rsidR="00C9409C" w:rsidRPr="00062DE9" w:rsidRDefault="00C9409C" w:rsidP="00F67C11">
      <w:p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10. Notice of selection results</w:t>
      </w:r>
    </w:p>
    <w:p w14:paraId="59CF5834" w14:textId="3053FDDF" w:rsidR="00F33A0E" w:rsidRPr="00002FAB" w:rsidRDefault="00F33A0E" w:rsidP="00090B2E">
      <w:pPr>
        <w:ind w:left="360"/>
        <w:rPr>
          <w:rFonts w:ascii="Meiryo UI" w:eastAsia="Meiryo UI" w:hAnsi="Meiryo UI" w:cs="Meiryo UI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Results of selection for spring semester </w:t>
      </w:r>
      <w:r w:rsidR="00EF41B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and fall semester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will be informed to the applicants and their supervisor </w:t>
      </w:r>
      <w:r w:rsidR="00EF41B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b</w:t>
      </w:r>
      <w:r w:rsidR="00EF41B1" w:rsidRPr="00B9352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y the </w:t>
      </w:r>
      <w:r w:rsidR="007D55BA" w:rsidRPr="00B9352E">
        <w:rPr>
          <w:rFonts w:ascii="Meiryo UI" w:eastAsia="Meiryo UI" w:hAnsi="Meiryo UI" w:cs="Meiryo UI"/>
          <w:color w:val="000000" w:themeColor="text1"/>
          <w:sz w:val="21"/>
          <w:szCs w:val="21"/>
        </w:rPr>
        <w:t>end</w:t>
      </w:r>
      <w:r w:rsidR="0064788F" w:rsidRPr="00B9352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of </w:t>
      </w:r>
      <w:r w:rsidR="007D55BA" w:rsidRPr="00B9352E">
        <w:rPr>
          <w:rFonts w:ascii="Meiryo UI" w:eastAsia="Meiryo UI" w:hAnsi="Meiryo UI" w:cs="Meiryo UI"/>
          <w:color w:val="000000" w:themeColor="text1"/>
          <w:sz w:val="21"/>
          <w:szCs w:val="21"/>
        </w:rPr>
        <w:t>August</w:t>
      </w:r>
      <w:r w:rsidR="00EF41B1" w:rsidRPr="00B9352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EF41B1" w:rsidRPr="00002FAB">
        <w:rPr>
          <w:rFonts w:ascii="Meiryo UI" w:eastAsia="Meiryo UI" w:hAnsi="Meiryo UI" w:cs="Meiryo UI"/>
          <w:sz w:val="21"/>
          <w:szCs w:val="21"/>
        </w:rPr>
        <w:t xml:space="preserve">and </w:t>
      </w:r>
      <w:r w:rsidR="00EF41B1"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by the end of </w:t>
      </w:r>
      <w:r w:rsidR="00C26D97" w:rsidRPr="00781E4D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January</w:t>
      </w:r>
      <w:r w:rsidR="00B45C5E"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, </w:t>
      </w:r>
      <w:r w:rsidR="00EF41B1" w:rsidRPr="00781E4D">
        <w:rPr>
          <w:rFonts w:ascii="Meiryo UI" w:eastAsia="Meiryo UI" w:hAnsi="Meiryo UI" w:cs="Meiryo UI"/>
          <w:color w:val="000000" w:themeColor="text1"/>
          <w:sz w:val="21"/>
          <w:szCs w:val="21"/>
        </w:rPr>
        <w:t>re</w:t>
      </w:r>
      <w:r w:rsidR="00EF41B1" w:rsidRPr="00002FAB">
        <w:rPr>
          <w:rFonts w:ascii="Meiryo UI" w:eastAsia="Meiryo UI" w:hAnsi="Meiryo UI" w:cs="Meiryo UI"/>
          <w:sz w:val="21"/>
          <w:szCs w:val="21"/>
        </w:rPr>
        <w:t>spectively.</w:t>
      </w:r>
      <w:r w:rsidR="00BB6BDC" w:rsidRPr="00002FAB">
        <w:rPr>
          <w:rFonts w:ascii="Meiryo UI" w:eastAsia="Meiryo UI" w:hAnsi="Meiryo UI" w:cs="Meiryo UI"/>
          <w:sz w:val="21"/>
          <w:szCs w:val="21"/>
        </w:rPr>
        <w:t xml:space="preserve"> </w:t>
      </w:r>
    </w:p>
    <w:p w14:paraId="0277BB14" w14:textId="77777777" w:rsidR="00433672" w:rsidRPr="00062DE9" w:rsidRDefault="00433672" w:rsidP="00090B2E">
      <w:pPr>
        <w:ind w:left="360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4650AF3A" w14:textId="77777777" w:rsidR="00433672" w:rsidRPr="00062DE9" w:rsidRDefault="00704141" w:rsidP="00433672">
      <w:pPr>
        <w:pStyle w:val="ab"/>
        <w:numPr>
          <w:ilvl w:val="0"/>
          <w:numId w:val="20"/>
        </w:numPr>
        <w:ind w:leftChars="0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Required</w:t>
      </w:r>
      <w:r w:rsidR="0055088E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 documents and procedure before conference/overseas internship</w:t>
      </w:r>
      <w:r w:rsidR="00203165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 </w:t>
      </w:r>
      <w:r w:rsidR="00433672" w:rsidRPr="00062DE9">
        <w:rPr>
          <w:rFonts w:ascii="Meiryo UI" w:eastAsia="Meiryo UI" w:hAnsi="Meiryo UI" w:cs="Meiryo UI" w:hint="eastAsia"/>
          <w:b/>
          <w:color w:val="000000" w:themeColor="text1"/>
          <w:sz w:val="21"/>
          <w:szCs w:val="21"/>
        </w:rPr>
        <w:t>(if you are selected)</w:t>
      </w:r>
    </w:p>
    <w:p w14:paraId="205F306C" w14:textId="18A0E054" w:rsidR="00AB4F6F" w:rsidRDefault="003316AC" w:rsidP="00807691">
      <w:pPr>
        <w:ind w:leftChars="100" w:left="231" w:firstLine="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</w:t>
      </w:r>
      <w:r w:rsidR="00AB4F6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ubmit following </w:t>
      </w:r>
      <w:r w:rsidR="008D7F1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documents to Academic Affairs</w:t>
      </w:r>
      <w:r w:rsidR="00AB4F6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Section before you leave Japan</w:t>
      </w:r>
      <w:r w:rsidR="0080769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  <w:r w:rsidR="0055088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</w:p>
    <w:p w14:paraId="0867C84D" w14:textId="0C38B16E" w:rsidR="006B620C" w:rsidRPr="00002FAB" w:rsidRDefault="005474F3" w:rsidP="005474F3">
      <w:pPr>
        <w:ind w:leftChars="100" w:left="231" w:firstLine="1"/>
        <w:rPr>
          <w:rFonts w:ascii="Meiryo UI" w:eastAsia="Meiryo UI" w:hAnsi="Meiryo UI" w:cs="Meiryo UI"/>
          <w:sz w:val="21"/>
          <w:szCs w:val="21"/>
        </w:rPr>
      </w:pPr>
      <w:bookmarkStart w:id="2" w:name="_Hlk67052237"/>
      <w:r>
        <w:rPr>
          <w:rFonts w:ascii="Meiryo UI" w:eastAsia="Meiryo UI" w:hAnsi="Meiryo UI" w:cs="Meiryo UI" w:hint="eastAsia"/>
          <w:sz w:val="21"/>
          <w:szCs w:val="21"/>
        </w:rPr>
        <w:t>※</w:t>
      </w:r>
      <w:r w:rsidRPr="00002FAB">
        <w:rPr>
          <w:rFonts w:ascii="Meiryo UI" w:eastAsia="Meiryo UI" w:hAnsi="Meiryo UI" w:cs="Meiryo UI" w:hint="eastAsia"/>
          <w:sz w:val="21"/>
          <w:szCs w:val="21"/>
        </w:rPr>
        <w:t>Submission details and forms will be announced to recipients later.</w:t>
      </w:r>
      <w:bookmarkEnd w:id="2"/>
    </w:p>
    <w:p w14:paraId="7ED15C5F" w14:textId="77777777" w:rsidR="00617687" w:rsidRPr="00062DE9" w:rsidRDefault="00617687" w:rsidP="00617687">
      <w:p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</w:t>
      </w: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(1) Presentation at an international conference</w:t>
      </w:r>
    </w:p>
    <w:p w14:paraId="40D1B11B" w14:textId="4D7B4C6F" w:rsidR="0055088E" w:rsidRPr="00E261C4" w:rsidRDefault="005475FB" w:rsidP="000813C0">
      <w:pPr>
        <w:ind w:firstLineChars="350" w:firstLine="704"/>
        <w:rPr>
          <w:rFonts w:ascii="Meiryo UI" w:eastAsia="Meiryo UI" w:hAnsi="Meiryo UI" w:cs="Meiryo UI"/>
          <w:strike/>
          <w:color w:val="FF0000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55088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Itinerary</w:t>
      </w:r>
    </w:p>
    <w:p w14:paraId="478437BE" w14:textId="0E301399" w:rsidR="0055088E" w:rsidRPr="00062DE9" w:rsidRDefault="005475FB" w:rsidP="000813C0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55088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Bank Ac</w:t>
      </w:r>
      <w:r w:rsidR="00AB4F6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count and Profile Registration F</w:t>
      </w:r>
      <w:r w:rsidR="0055088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orm</w:t>
      </w:r>
    </w:p>
    <w:p w14:paraId="365B532F" w14:textId="656C7CD1" w:rsidR="0055088E" w:rsidRPr="00E261C4" w:rsidRDefault="005475FB" w:rsidP="003B3397">
      <w:pPr>
        <w:ind w:firstLineChars="350" w:firstLine="704"/>
        <w:rPr>
          <w:rFonts w:ascii="Meiryo UI" w:eastAsia="Meiryo UI" w:hAnsi="Meiryo UI" w:cs="Meiryo UI"/>
          <w:strike/>
          <w:color w:val="FF0000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AB4F6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Notification of Overseas T</w:t>
      </w:r>
      <w:r w:rsidR="0055088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ravel</w:t>
      </w:r>
    </w:p>
    <w:p w14:paraId="6892FFC6" w14:textId="77777777" w:rsidR="00E559EB" w:rsidRPr="00062DE9" w:rsidRDefault="00E559EB" w:rsidP="00E559EB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　　　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・Copy of your overseas travel insurance</w:t>
      </w:r>
    </w:p>
    <w:p w14:paraId="6A6B36A1" w14:textId="77777777" w:rsidR="00A81A58" w:rsidRPr="00062DE9" w:rsidRDefault="00E559EB" w:rsidP="00387B83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・Copy of your registration in overseas travel registration (</w:t>
      </w:r>
      <w:proofErr w:type="spellStart"/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Tabiregi</w:t>
      </w:r>
      <w:proofErr w:type="spellEnd"/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) from the Ministry of Foreign Affairs of Japan website.</w:t>
      </w:r>
      <w:r w:rsidR="00387B83" w:rsidRPr="00062DE9">
        <w:rPr>
          <w:color w:val="000000" w:themeColor="text1"/>
        </w:rPr>
        <w:t xml:space="preserve"> </w:t>
      </w:r>
      <w:r w:rsidR="00387B83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(Only for Japanese students)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387B83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*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https://www.ezairyu.mofa.go.jp/tabireg/</w:t>
      </w:r>
    </w:p>
    <w:p w14:paraId="2E1BA750" w14:textId="0DFD4C86" w:rsidR="00807691" w:rsidRPr="00062DE9" w:rsidRDefault="00807691" w:rsidP="00387B83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OSSMA　Registration　Form </w:t>
      </w:r>
    </w:p>
    <w:p w14:paraId="75EE8652" w14:textId="77777777" w:rsidR="00807691" w:rsidRPr="00062DE9" w:rsidRDefault="00807691" w:rsidP="00387B83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・Copy of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passport page with holder’s name and photo</w:t>
      </w:r>
    </w:p>
    <w:p w14:paraId="5AA3E4F5" w14:textId="77777777" w:rsidR="00807691" w:rsidRPr="00062DE9" w:rsidRDefault="00807691" w:rsidP="00387B83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C937DDE" w14:textId="77777777" w:rsidR="00170724" w:rsidRPr="00062DE9" w:rsidRDefault="00617687" w:rsidP="00164EC7">
      <w:pPr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</w:t>
      </w: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 (2) Overseas internship</w:t>
      </w:r>
    </w:p>
    <w:p w14:paraId="215098F3" w14:textId="496D680D" w:rsidR="00617687" w:rsidRPr="00E261C4" w:rsidRDefault="005475FB" w:rsidP="000813C0">
      <w:pPr>
        <w:ind w:firstLineChars="350" w:firstLine="704"/>
        <w:rPr>
          <w:rFonts w:ascii="Meiryo UI" w:eastAsia="Meiryo UI" w:hAnsi="Meiryo UI" w:cs="Meiryo UI"/>
          <w:strike/>
          <w:color w:val="FF0000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61768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Itinerary</w:t>
      </w:r>
    </w:p>
    <w:p w14:paraId="2C0859F3" w14:textId="053D9D7B" w:rsidR="00617687" w:rsidRPr="00062DE9" w:rsidRDefault="005475FB" w:rsidP="000813C0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61768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Bank Account and Profile Registration Form </w:t>
      </w:r>
    </w:p>
    <w:p w14:paraId="576F978B" w14:textId="27CF3A99" w:rsidR="005475FB" w:rsidRPr="00062DE9" w:rsidRDefault="005475FB" w:rsidP="005475FB">
      <w:pPr>
        <w:ind w:firstLineChars="350" w:firstLine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61768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Notification of Overseas Travel</w:t>
      </w:r>
    </w:p>
    <w:p w14:paraId="6F158849" w14:textId="77777777" w:rsidR="00E559EB" w:rsidRPr="00062DE9" w:rsidRDefault="00E559EB" w:rsidP="00E559EB">
      <w:pPr>
        <w:ind w:leftChars="300" w:left="794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・Copy of your overseas travel insurance</w:t>
      </w:r>
    </w:p>
    <w:p w14:paraId="281A3BBA" w14:textId="77777777" w:rsidR="00387B83" w:rsidRPr="00062DE9" w:rsidRDefault="00E559EB" w:rsidP="00387B83">
      <w:pPr>
        <w:ind w:leftChars="300" w:left="794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・Copy of your registration in overseas travel registration (</w:t>
      </w:r>
      <w:proofErr w:type="spellStart"/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Tabiregi</w:t>
      </w:r>
      <w:proofErr w:type="spellEnd"/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) from the Ministry of Foreign Affairs of Japan website.</w:t>
      </w:r>
      <w:r w:rsidR="00387B83" w:rsidRPr="00062DE9">
        <w:rPr>
          <w:color w:val="000000" w:themeColor="text1"/>
        </w:rPr>
        <w:t xml:space="preserve"> </w:t>
      </w:r>
      <w:r w:rsidR="00387B83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(Only for Japanese students)</w:t>
      </w:r>
    </w:p>
    <w:p w14:paraId="117214EE" w14:textId="77777777" w:rsidR="008D7F1F" w:rsidRPr="00062DE9" w:rsidRDefault="00E559EB" w:rsidP="00E559EB">
      <w:pPr>
        <w:ind w:leftChars="300" w:left="794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387B83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*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https://www.ezairyu.mofa.go.jp/tabireg/</w:t>
      </w:r>
    </w:p>
    <w:p w14:paraId="6099B770" w14:textId="5407BAED" w:rsidR="00807691" w:rsidRPr="00062DE9" w:rsidRDefault="00807691" w:rsidP="00807691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OSSMA　Registration　Form </w:t>
      </w:r>
    </w:p>
    <w:p w14:paraId="041F40BF" w14:textId="2FB57CD8" w:rsidR="00807691" w:rsidRDefault="00807691" w:rsidP="00807691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・Copy of 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passport page with holder’s name and photo</w:t>
      </w:r>
    </w:p>
    <w:p w14:paraId="60833F10" w14:textId="77777777" w:rsidR="009256E7" w:rsidRPr="00062DE9" w:rsidRDefault="009256E7" w:rsidP="00807691">
      <w:pPr>
        <w:ind w:leftChars="300" w:left="794" w:hangingChars="50" w:hanging="101"/>
        <w:jc w:val="left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723A8689" w14:textId="77777777" w:rsidR="00F67C11" w:rsidRPr="00062DE9" w:rsidRDefault="00C9409C" w:rsidP="00F67C11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1</w:t>
      </w:r>
      <w:r w:rsidR="009E7CED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2</w:t>
      </w:r>
      <w:r w:rsidR="00F67C11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.</w:t>
      </w:r>
      <w:r w:rsidR="008D4ADE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 </w:t>
      </w:r>
      <w:r w:rsidR="00596DD5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Required </w:t>
      </w:r>
      <w:r w:rsidR="00F67C11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documents after conference/overseas internship</w:t>
      </w:r>
    </w:p>
    <w:p w14:paraId="4A482257" w14:textId="69F0EDE9" w:rsidR="00F67C11" w:rsidRDefault="00617687" w:rsidP="00090B2E">
      <w:pPr>
        <w:ind w:leftChars="200" w:left="462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S</w:t>
      </w:r>
      <w:r w:rsidR="0009344C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ubmit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following documents </w:t>
      </w:r>
      <w:r w:rsidR="008D7F1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to Academic Affairs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Section within two weeks after you return</w:t>
      </w:r>
      <w:r w:rsidR="000F5C1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to Japan</w:t>
      </w:r>
      <w:r w:rsidR="0080769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4FEEB9B9" w14:textId="24CAFD09" w:rsidR="006B620C" w:rsidRPr="00002FAB" w:rsidRDefault="005474F3" w:rsidP="006B620C">
      <w:pPr>
        <w:ind w:leftChars="100" w:left="231" w:firstLine="1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※</w:t>
      </w:r>
      <w:r w:rsidR="006B620C" w:rsidRPr="00002FAB">
        <w:rPr>
          <w:rFonts w:ascii="Meiryo UI" w:eastAsia="Meiryo UI" w:hAnsi="Meiryo UI" w:cs="Meiryo UI" w:hint="eastAsia"/>
          <w:sz w:val="21"/>
          <w:szCs w:val="21"/>
        </w:rPr>
        <w:t>Submission details and forms will be announced to recipients later.</w:t>
      </w:r>
    </w:p>
    <w:p w14:paraId="4C5A4516" w14:textId="77777777" w:rsidR="00F67C11" w:rsidRPr="00062DE9" w:rsidRDefault="00416B3B" w:rsidP="00C95B9D">
      <w:pPr>
        <w:ind w:firstLineChars="200" w:firstLine="402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 xml:space="preserve">(1) </w:t>
      </w:r>
      <w:r w:rsidR="0009344C"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Presentation at an international conference</w:t>
      </w:r>
    </w:p>
    <w:p w14:paraId="3E1942E5" w14:textId="479AEA8B" w:rsidR="00F67C11" w:rsidRPr="00E261C4" w:rsidRDefault="005475FB" w:rsidP="000813C0">
      <w:pPr>
        <w:ind w:firstLineChars="400" w:firstLine="805"/>
        <w:rPr>
          <w:rFonts w:ascii="Meiryo UI" w:eastAsia="Meiryo UI" w:hAnsi="Meiryo UI" w:cs="Meiryo UI"/>
          <w:strike/>
          <w:color w:val="FF0000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Report of International </w:t>
      </w:r>
      <w:r w:rsidR="00EB3B9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Conference 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</w:p>
    <w:p w14:paraId="6A28263A" w14:textId="77777777" w:rsidR="00F67C11" w:rsidRPr="00062DE9" w:rsidRDefault="005475FB" w:rsidP="000813C0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Copy of the program where </w:t>
      </w:r>
      <w:r w:rsidR="000F5C1F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the 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title and authors </w:t>
      </w:r>
      <w:r w:rsidR="002C0492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appear</w:t>
      </w:r>
    </w:p>
    <w:p w14:paraId="000F2669" w14:textId="77777777" w:rsidR="00F67C11" w:rsidRPr="00062DE9" w:rsidRDefault="005475FB" w:rsidP="000813C0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All boarding passes</w:t>
      </w:r>
    </w:p>
    <w:p w14:paraId="60413800" w14:textId="77777777" w:rsidR="00F67C11" w:rsidRPr="00062DE9" w:rsidRDefault="00F67C11" w:rsidP="006356FE">
      <w:pPr>
        <w:ind w:left="360" w:firstLine="60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lastRenderedPageBreak/>
        <w:t>(2) Overseas internship</w:t>
      </w:r>
    </w:p>
    <w:p w14:paraId="410E3822" w14:textId="1D24A52C" w:rsidR="00F67C11" w:rsidRPr="00062DE9" w:rsidRDefault="005475FB" w:rsidP="000813C0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Report of Intern</w:t>
      </w:r>
      <w:r w:rsidR="00EB3B9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ship </w:t>
      </w:r>
    </w:p>
    <w:p w14:paraId="598C598D" w14:textId="21E15830" w:rsidR="00F67C11" w:rsidRPr="00062DE9" w:rsidRDefault="005475FB" w:rsidP="000813C0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Evaluation of Internship   [filled out by your host advisor]</w:t>
      </w:r>
    </w:p>
    <w:p w14:paraId="55B2C5EE" w14:textId="77777777" w:rsidR="00F67C11" w:rsidRPr="00062DE9" w:rsidRDefault="005475FB" w:rsidP="000813C0">
      <w:pPr>
        <w:ind w:firstLineChars="400" w:firstLine="80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All boarding passes</w:t>
      </w:r>
    </w:p>
    <w:p w14:paraId="46603046" w14:textId="77777777" w:rsidR="00F67C11" w:rsidRPr="00062DE9" w:rsidRDefault="00F67C11" w:rsidP="00F67C11">
      <w:pPr>
        <w:ind w:firstLineChars="150" w:firstLine="302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7328CE16" w14:textId="267061AA" w:rsidR="007F76B9" w:rsidRPr="005474F3" w:rsidRDefault="005474F3" w:rsidP="005474F3">
      <w:pPr>
        <w:tabs>
          <w:tab w:val="left" w:pos="693"/>
          <w:tab w:val="left" w:pos="6216"/>
        </w:tabs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1"/>
          <w:szCs w:val="21"/>
        </w:rPr>
        <w:t>13．</w:t>
      </w:r>
      <w:r w:rsidR="00F67C11" w:rsidRPr="005474F3">
        <w:rPr>
          <w:rFonts w:ascii="Meiryo UI" w:eastAsia="Meiryo UI" w:hAnsi="Meiryo UI" w:cs="Meiryo UI"/>
          <w:b/>
          <w:color w:val="000000" w:themeColor="text1"/>
          <w:sz w:val="21"/>
          <w:szCs w:val="21"/>
        </w:rPr>
        <w:t>Responsibility after conference/overseas internship</w:t>
      </w:r>
    </w:p>
    <w:p w14:paraId="7F7707F7" w14:textId="4350CD97" w:rsidR="007F76B9" w:rsidRPr="00062DE9" w:rsidRDefault="007F76B9" w:rsidP="007F76B9">
      <w:pPr>
        <w:tabs>
          <w:tab w:val="left" w:pos="693"/>
          <w:tab w:val="left" w:pos="6216"/>
        </w:tabs>
        <w:ind w:firstLineChars="100" w:firstLine="2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・Give an oral presentation in English at a meeting to report activities (</w:t>
      </w:r>
      <w:r w:rsidR="00A85281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d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etails will be given later)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1479972E" w14:textId="60F0F08F" w:rsidR="00F67C11" w:rsidRPr="006356FE" w:rsidRDefault="005475FB" w:rsidP="007F76B9">
      <w:pPr>
        <w:tabs>
          <w:tab w:val="left" w:pos="693"/>
          <w:tab w:val="left" w:pos="6216"/>
        </w:tabs>
        <w:ind w:leftChars="100" w:left="332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="007F76B9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Students who conducted overseas internship should obtain the credit fro</w:t>
      </w:r>
      <w:r w:rsidR="007F76B9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m</w:t>
      </w:r>
      <w:r w:rsidR="00A85281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the subject, </w:t>
      </w:r>
      <w:r w:rsidR="00AD06C8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INTERNSHIP</w:t>
      </w:r>
      <w:r w:rsidR="00A317F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I </w:t>
      </w:r>
      <w:r w:rsidR="00AD06C8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or</w:t>
      </w:r>
      <w:r w:rsidR="00A317F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II</w:t>
      </w:r>
      <w:r w:rsidR="009E528A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, </w:t>
      </w:r>
      <w:r w:rsidR="00F67C11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if </w:t>
      </w:r>
      <w:r w:rsidR="00A317FE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the credit has </w:t>
      </w:r>
      <w:r w:rsidR="007F76B9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not been taken yet.</w:t>
      </w:r>
    </w:p>
    <w:p w14:paraId="79CDAE24" w14:textId="75B1E20E" w:rsidR="00BF4E9C" w:rsidRPr="008B2FBE" w:rsidRDefault="00BF4E9C" w:rsidP="007F76B9">
      <w:pPr>
        <w:tabs>
          <w:tab w:val="left" w:pos="693"/>
          <w:tab w:val="left" w:pos="6216"/>
        </w:tabs>
        <w:ind w:leftChars="100" w:left="332" w:hangingChars="50" w:hanging="10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・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Submit </w:t>
      </w:r>
      <w:r w:rsidR="002632BA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</w:t>
      </w:r>
      <w:r w:rsidR="002632BA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n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English score </w:t>
      </w:r>
      <w:r w:rsidR="0089529C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(TOEFL (including TOEFL-ITP), TOEIC</w:t>
      </w:r>
      <w:r w:rsidR="00A85281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89529C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(including TOEIC L&amp;R IP) or IELTS) 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taken </w:t>
      </w:r>
      <w:r w:rsidR="0089529C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within 6 months 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after returning </w:t>
      </w:r>
      <w:r w:rsidR="0089529C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to </w:t>
      </w:r>
      <w:r w:rsidR="007C7074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J</w:t>
      </w:r>
      <w:r w:rsidR="007C7074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apan</w:t>
      </w: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  <w:r w:rsidR="00F4284B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proofErr w:type="spellStart"/>
      <w:r w:rsidR="00F4284B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Really</w:t>
      </w:r>
      <w:r w:rsidR="00A85281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e</w:t>
      </w:r>
      <w:r w:rsidR="00F4284B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nglish</w:t>
      </w:r>
      <w:proofErr w:type="spellEnd"/>
      <w:r w:rsidR="00F4284B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practice exa</w:t>
      </w:r>
      <w:r w:rsidR="00F4284B"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m score is also acceptable. Scores should be entered to ASO system.</w:t>
      </w:r>
    </w:p>
    <w:p w14:paraId="61038D8E" w14:textId="3CFE1BD7" w:rsidR="009256E7" w:rsidRPr="008B2FBE" w:rsidRDefault="007F76B9" w:rsidP="007F76B9">
      <w:pPr>
        <w:pStyle w:val="ab"/>
        <w:tabs>
          <w:tab w:val="left" w:pos="693"/>
          <w:tab w:val="left" w:pos="6216"/>
        </w:tabs>
        <w:ind w:leftChars="0" w:left="375"/>
        <w:rPr>
          <w:rFonts w:ascii="Meiryo UI" w:eastAsia="Meiryo UI" w:hAnsi="Meiryo UI" w:cs="Meiryo UI"/>
          <w:b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</w:p>
    <w:p w14:paraId="5961995E" w14:textId="77777777" w:rsidR="00F67C11" w:rsidRPr="006356FE" w:rsidRDefault="00F67C11" w:rsidP="00F67C11">
      <w:pPr>
        <w:tabs>
          <w:tab w:val="left" w:pos="693"/>
          <w:tab w:val="left" w:pos="6216"/>
        </w:tabs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【Important Notes】</w:t>
      </w:r>
    </w:p>
    <w:p w14:paraId="10459E77" w14:textId="0FE85B57" w:rsidR="00F67C11" w:rsidRPr="006356FE" w:rsidRDefault="00C2222F" w:rsidP="005475FB">
      <w:pPr>
        <w:pStyle w:val="ab"/>
        <w:numPr>
          <w:ilvl w:val="0"/>
          <w:numId w:val="19"/>
        </w:numPr>
        <w:tabs>
          <w:tab w:val="left" w:pos="693"/>
          <w:tab w:val="left" w:pos="6216"/>
        </w:tabs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8E13E7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Only international activities eligible for support will be supported by this grant.</w:t>
      </w:r>
      <w:r w:rsidR="008E13E7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8E13E7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The support does not apply to stays for other purposes incidental to these activities.</w:t>
      </w:r>
    </w:p>
    <w:p w14:paraId="59DD039C" w14:textId="39725CE4" w:rsidR="009D2FF5" w:rsidRPr="00062DE9" w:rsidRDefault="00C2222F" w:rsidP="00346463">
      <w:pPr>
        <w:pStyle w:val="ab"/>
        <w:numPr>
          <w:ilvl w:val="0"/>
          <w:numId w:val="22"/>
        </w:numPr>
        <w:tabs>
          <w:tab w:val="left" w:pos="693"/>
          <w:tab w:val="left" w:pos="6216"/>
        </w:tabs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9D2FF5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This financial support c</w:t>
      </w:r>
      <w:r w:rsidR="00C55187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annot be combined with </w:t>
      </w:r>
      <w:r w:rsidR="00EB056E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>a</w:t>
      </w:r>
      <w:r w:rsidR="00957AD1" w:rsidRPr="006356F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nother</w:t>
      </w:r>
      <w:r w:rsidR="00EB056E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travel fund pr</w:t>
      </w:r>
      <w:r w:rsidR="00EB056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ovided from </w:t>
      </w:r>
      <w:r w:rsidR="00C5518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other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budget.</w:t>
      </w:r>
    </w:p>
    <w:p w14:paraId="47F15DB0" w14:textId="77777777" w:rsidR="00B21585" w:rsidRDefault="00C2222F" w:rsidP="005B399D">
      <w:pPr>
        <w:pStyle w:val="ab"/>
        <w:numPr>
          <w:ilvl w:val="0"/>
          <w:numId w:val="22"/>
        </w:numPr>
        <w:tabs>
          <w:tab w:val="left" w:pos="693"/>
          <w:tab w:val="left" w:pos="6216"/>
        </w:tabs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62741A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Support </w:t>
      </w:r>
      <w:r w:rsidR="00AF7BC0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shall be </w:t>
      </w:r>
      <w:r w:rsidR="0062741A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paid </w:t>
      </w:r>
      <w:r w:rsidR="00EB056E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in </w:t>
      </w:r>
      <w:r w:rsidR="00F67C11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>two or three months after your trip is completed.</w:t>
      </w:r>
      <w:r w:rsidR="00246923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690A07" w:rsidRPr="00F4284B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I</w:t>
      </w:r>
      <w:r w:rsidR="007621C0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>f the overseas activity was cancelled by unavoidable circumstances</w:t>
      </w:r>
      <w:r w:rsidR="00D94ED9" w:rsidRPr="00F4284B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,</w:t>
      </w:r>
      <w:r w:rsidR="00F4284B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000C68"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>neither financial support nor</w:t>
      </w:r>
    </w:p>
    <w:p w14:paraId="5150017B" w14:textId="11A3F298" w:rsidR="00000C68" w:rsidRPr="00F4284B" w:rsidRDefault="00000C68" w:rsidP="00B21585">
      <w:pPr>
        <w:pStyle w:val="ab"/>
        <w:tabs>
          <w:tab w:val="left" w:pos="693"/>
          <w:tab w:val="left" w:pos="6216"/>
        </w:tabs>
        <w:ind w:leftChars="0" w:left="818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F4284B">
        <w:rPr>
          <w:rFonts w:ascii="Meiryo UI" w:eastAsia="Meiryo UI" w:hAnsi="Meiryo UI" w:cs="Meiryo UI"/>
          <w:color w:val="000000" w:themeColor="text1"/>
          <w:sz w:val="21"/>
          <w:szCs w:val="21"/>
        </w:rPr>
        <w:t>cancellation fees for flight and accommodation will be paid.</w:t>
      </w:r>
    </w:p>
    <w:p w14:paraId="0555B5B6" w14:textId="6D389BAB" w:rsidR="0094449B" w:rsidRPr="00062DE9" w:rsidRDefault="00C2222F" w:rsidP="00346463">
      <w:pPr>
        <w:pStyle w:val="ab"/>
        <w:numPr>
          <w:ilvl w:val="0"/>
          <w:numId w:val="22"/>
        </w:numPr>
        <w:tabs>
          <w:tab w:val="left" w:pos="693"/>
          <w:tab w:val="left" w:pos="6216"/>
        </w:tabs>
        <w:ind w:leftChars="0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62741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Overseas activities</w:t>
      </w:r>
      <w:r w:rsidR="00FD241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62741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and </w:t>
      </w:r>
      <w:r w:rsidR="00A10E2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all </w:t>
      </w:r>
      <w:r w:rsidR="0062741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paperwork have to be completed</w:t>
      </w:r>
      <w:r w:rsidR="00EB056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C5518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within this</w:t>
      </w:r>
      <w:r w:rsidR="00A10E2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academic year.</w:t>
      </w:r>
    </w:p>
    <w:p w14:paraId="4428BB6B" w14:textId="2FB8E8BB" w:rsidR="00F67C11" w:rsidRPr="00062DE9" w:rsidRDefault="00346463" w:rsidP="00F67C11">
      <w:pPr>
        <w:tabs>
          <w:tab w:val="left" w:pos="693"/>
          <w:tab w:val="left" w:pos="6216"/>
        </w:tabs>
        <w:ind w:leftChars="198" w:left="458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⑤</w:t>
      </w:r>
      <w:r w:rsidR="00C2222F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GSST may revoke the</w:t>
      </w:r>
      <w:r w:rsidR="000813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payment of the support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;</w:t>
      </w:r>
    </w:p>
    <w:p w14:paraId="69AAC977" w14:textId="77777777" w:rsidR="00F67C11" w:rsidRPr="00062DE9" w:rsidRDefault="000813C0" w:rsidP="00F67C11">
      <w:pPr>
        <w:tabs>
          <w:tab w:val="left" w:pos="693"/>
          <w:tab w:val="left" w:pos="1276"/>
        </w:tabs>
        <w:ind w:leftChars="198" w:left="458" w:firstLineChars="150" w:firstLine="302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- if recipient</w:t>
      </w:r>
      <w:r w:rsidR="00F67C1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declines the financial support</w:t>
      </w:r>
    </w:p>
    <w:p w14:paraId="57FFD304" w14:textId="77777777" w:rsidR="00F67C11" w:rsidRPr="00062DE9" w:rsidRDefault="00F67C11" w:rsidP="00F67C11">
      <w:pPr>
        <w:tabs>
          <w:tab w:val="left" w:pos="693"/>
          <w:tab w:val="left" w:pos="1276"/>
        </w:tabs>
        <w:ind w:leftChars="198" w:left="458" w:firstLineChars="150" w:firstLine="302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- if any false statement is found in the application documents</w:t>
      </w:r>
    </w:p>
    <w:p w14:paraId="0C4F12CE" w14:textId="77777777" w:rsidR="00F67C11" w:rsidRPr="00062DE9" w:rsidRDefault="00F67C11" w:rsidP="00F67C11">
      <w:pPr>
        <w:tabs>
          <w:tab w:val="left" w:pos="693"/>
          <w:tab w:val="left" w:pos="1276"/>
        </w:tabs>
        <w:ind w:leftChars="198" w:left="458" w:firstLineChars="150" w:firstLine="302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- if </w:t>
      </w:r>
      <w:r w:rsidR="000813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recipient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loses eligibility.</w:t>
      </w:r>
    </w:p>
    <w:p w14:paraId="50910DDA" w14:textId="736A0AE9" w:rsidR="00E962AD" w:rsidRPr="00062DE9" w:rsidRDefault="005475FB" w:rsidP="00AF7BC0">
      <w:pPr>
        <w:tabs>
          <w:tab w:val="left" w:pos="693"/>
          <w:tab w:val="left" w:pos="1276"/>
        </w:tabs>
        <w:ind w:left="704" w:hangingChars="350" w:hanging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 </w:t>
      </w:r>
      <w:r w:rsidR="00346463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⑥</w:t>
      </w:r>
      <w:r w:rsidR="00C2222F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A10E2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Notify to your professor and GSST </w:t>
      </w:r>
      <w:r w:rsidR="00E962A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Personnel Affairs Section</w:t>
      </w:r>
      <w:r w:rsidR="001B42ED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about duration of your trip</w:t>
      </w:r>
      <w:r w:rsidR="00E962AD" w:rsidRPr="006356F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E962A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if you are hired 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by Kum</w:t>
      </w:r>
      <w:r w:rsidR="007A2D9B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amoto University as a teaching a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ssistant</w:t>
      </w:r>
      <w:r w:rsidR="0062741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(</w:t>
      </w:r>
      <w:r w:rsidR="00E962A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TA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)</w:t>
      </w:r>
      <w:r w:rsidR="00E962A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,</w:t>
      </w:r>
      <w:r w:rsidR="00164EC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research assistant</w:t>
      </w:r>
      <w:r w:rsidR="0062741A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(</w:t>
      </w:r>
      <w:r w:rsidR="00E962AD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RA</w:t>
      </w:r>
      <w:r w:rsidR="00164EC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) or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7A2D9B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technical a</w:t>
      </w:r>
      <w:r w:rsidR="00AF7BC0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ssistant</w:t>
      </w:r>
      <w:r w:rsidR="00164EC7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.</w:t>
      </w:r>
    </w:p>
    <w:p w14:paraId="67CD33B1" w14:textId="1C743589" w:rsidR="007A2D9B" w:rsidRPr="00062DE9" w:rsidRDefault="005475FB" w:rsidP="00090B2E">
      <w:pPr>
        <w:tabs>
          <w:tab w:val="left" w:pos="693"/>
          <w:tab w:val="left" w:pos="1276"/>
        </w:tabs>
        <w:ind w:left="704" w:hangingChars="350" w:hanging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 </w:t>
      </w:r>
      <w:r w:rsidR="00346463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⑦</w:t>
      </w:r>
      <w:r w:rsidR="00C2222F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EB056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One student can submit </w:t>
      </w:r>
      <w:r w:rsidR="00FF1E99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applications to both activities, but only </w:t>
      </w:r>
      <w:r w:rsidR="00EB056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on</w:t>
      </w:r>
      <w:r w:rsidR="00090B2E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e application to each </w:t>
      </w:r>
      <w:r w:rsidR="00FF1E99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activity is allowed.</w:t>
      </w:r>
    </w:p>
    <w:p w14:paraId="464502CA" w14:textId="31369845" w:rsidR="00326A96" w:rsidRPr="00062DE9" w:rsidRDefault="00ED15B9" w:rsidP="00326A96">
      <w:pPr>
        <w:tabs>
          <w:tab w:val="left" w:pos="693"/>
          <w:tab w:val="left" w:pos="1276"/>
        </w:tabs>
        <w:ind w:left="704" w:hangingChars="350" w:hanging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　</w:t>
      </w: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　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⑧</w:t>
      </w:r>
      <w:r w:rsidR="00C2222F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326A96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Y</w:t>
      </w:r>
      <w:r w:rsidR="00326A96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ou are required to confirm in advance that you will be able to obtain a visa for your destination and countries for transit. Obtaining a visa is your responsibility.</w:t>
      </w:r>
    </w:p>
    <w:p w14:paraId="6088D207" w14:textId="167C5E32" w:rsidR="00EC75BD" w:rsidRPr="00062DE9" w:rsidRDefault="00EC75BD" w:rsidP="00090B2E">
      <w:pPr>
        <w:tabs>
          <w:tab w:val="left" w:pos="693"/>
          <w:tab w:val="left" w:pos="1276"/>
        </w:tabs>
        <w:ind w:left="704" w:hangingChars="350" w:hanging="704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 </w:t>
      </w:r>
      <w:r w:rsidR="00ED15B9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⑨</w:t>
      </w:r>
      <w:r w:rsidR="00C2222F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="005F4451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If</w:t>
      </w:r>
      <w:r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you decline our support due to unavoidable circumstances, you have to </w:t>
      </w:r>
      <w:r w:rsidR="0037477C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inform Academic　</w:t>
      </w:r>
      <w:r w:rsidR="0037477C" w:rsidRPr="00062DE9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Affairs Section of GSST </w:t>
      </w:r>
      <w:r w:rsidR="005F4451" w:rsidRPr="00062DE9">
        <w:rPr>
          <w:rFonts w:ascii="Meiryo UI" w:eastAsia="Meiryo UI" w:hAnsi="Meiryo UI" w:cs="Meiryo UI"/>
          <w:color w:val="000000" w:themeColor="text1"/>
          <w:sz w:val="21"/>
          <w:szCs w:val="21"/>
        </w:rPr>
        <w:t>immediately.</w:t>
      </w:r>
    </w:p>
    <w:p w14:paraId="68BC751A" w14:textId="43DAEBDD" w:rsidR="00C2222F" w:rsidRPr="00F6265E" w:rsidRDefault="00C2222F" w:rsidP="00C2222F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⑩ </w:t>
      </w:r>
      <w:r w:rsidRPr="00F6265E">
        <w:rPr>
          <w:rFonts w:ascii="Meiryo UI" w:eastAsia="Meiryo UI" w:hAnsi="Meiryo UI" w:cs="Meiryo UI"/>
          <w:color w:val="000000" w:themeColor="text1"/>
          <w:sz w:val="21"/>
          <w:szCs w:val="21"/>
        </w:rPr>
        <w:t>Consult Academic Affairs Section of GSST</w:t>
      </w:r>
      <w:r w:rsidR="008E13E7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,</w:t>
      </w:r>
      <w:r w:rsidRPr="00F6265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if you cannot submit some of required documents</w:t>
      </w:r>
    </w:p>
    <w:p w14:paraId="2A951A4D" w14:textId="708C258F" w:rsidR="00A3349E" w:rsidRPr="008B2FBE" w:rsidRDefault="00C2222F" w:rsidP="00A3349E">
      <w:pPr>
        <w:ind w:leftChars="350" w:left="809" w:firstLine="1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F6265E">
        <w:rPr>
          <w:rFonts w:ascii="Meiryo UI" w:eastAsia="Meiryo UI" w:hAnsi="Meiryo UI" w:cs="Meiryo UI"/>
          <w:color w:val="000000" w:themeColor="text1"/>
          <w:sz w:val="21"/>
          <w:szCs w:val="21"/>
        </w:rPr>
        <w:t>for application such as English scores due to unavoidable circumstances.</w:t>
      </w:r>
    </w:p>
    <w:p w14:paraId="1C72004A" w14:textId="76E64799" w:rsidR="00A3349E" w:rsidRPr="008B2FBE" w:rsidRDefault="00A3349E" w:rsidP="00A3349E">
      <w:pPr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  </w:t>
      </w: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⑪ 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Apply for the ICAST travel expense support</w:t>
      </w:r>
      <w:r w:rsidR="004460A0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,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 </w:t>
      </w:r>
      <w:r w:rsidR="004460A0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i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f you </w:t>
      </w:r>
      <w:r w:rsidRPr="008B2FBE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a</w:t>
      </w:r>
      <w:r w:rsidRPr="008B2FBE">
        <w:rPr>
          <w:rFonts w:ascii="Meiryo UI" w:eastAsia="Meiryo UI" w:hAnsi="Meiryo UI" w:cs="Meiryo UI"/>
          <w:color w:val="000000" w:themeColor="text1"/>
          <w:sz w:val="21"/>
          <w:szCs w:val="21"/>
        </w:rPr>
        <w:t>ttend ICAST.</w:t>
      </w:r>
    </w:p>
    <w:sectPr w:rsidR="00A3349E" w:rsidRPr="008B2FBE" w:rsidSect="006356FE">
      <w:headerReference w:type="default" r:id="rId7"/>
      <w:pgSz w:w="11906" w:h="16838" w:code="9"/>
      <w:pgMar w:top="1134" w:right="1134" w:bottom="1134" w:left="1134" w:header="851" w:footer="992" w:gutter="0"/>
      <w:pgNumType w:start="6"/>
      <w:cols w:space="425"/>
      <w:docGrid w:type="linesAndChars" w:linePitch="355" w:charSpace="-181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C0D054" w16cex:dateUtc="2024-05-01T11:24:00Z"/>
  <w16cex:commentExtensible w16cex:durableId="65293A39" w16cex:dateUtc="2024-05-01T11:25:00Z"/>
  <w16cex:commentExtensible w16cex:durableId="7CC4DF5D" w16cex:dateUtc="2024-05-01T11:29:00Z"/>
  <w16cex:commentExtensible w16cex:durableId="570C3B17" w16cex:dateUtc="2024-05-01T12:27:00Z"/>
  <w16cex:commentExtensible w16cex:durableId="4CD1DB1E" w16cex:dateUtc="2024-05-01T12:27:00Z"/>
  <w16cex:commentExtensible w16cex:durableId="2BACF3FF" w16cex:dateUtc="2024-05-01T12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FA4F" w14:textId="77777777" w:rsidR="004564C1" w:rsidRDefault="004564C1">
      <w:r>
        <w:separator/>
      </w:r>
    </w:p>
  </w:endnote>
  <w:endnote w:type="continuationSeparator" w:id="0">
    <w:p w14:paraId="55655650" w14:textId="77777777" w:rsidR="004564C1" w:rsidRDefault="0045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947B" w14:textId="77777777" w:rsidR="004564C1" w:rsidRDefault="004564C1">
      <w:r>
        <w:separator/>
      </w:r>
    </w:p>
  </w:footnote>
  <w:footnote w:type="continuationSeparator" w:id="0">
    <w:p w14:paraId="3AF69F86" w14:textId="77777777" w:rsidR="004564C1" w:rsidRDefault="0045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8AB5" w14:textId="77777777" w:rsidR="00D5424C" w:rsidRDefault="00D5424C" w:rsidP="00D5424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57E"/>
    <w:multiLevelType w:val="hybridMultilevel"/>
    <w:tmpl w:val="CCA8D368"/>
    <w:lvl w:ilvl="0" w:tplc="04090011">
      <w:start w:val="1"/>
      <w:numFmt w:val="decimalEnclosedCircle"/>
      <w:lvlText w:val="%1"/>
      <w:lvlJc w:val="left"/>
      <w:pPr>
        <w:ind w:left="1456" w:hanging="420"/>
      </w:pPr>
    </w:lvl>
    <w:lvl w:ilvl="1" w:tplc="04090017" w:tentative="1">
      <w:start w:val="1"/>
      <w:numFmt w:val="aiueoFullWidth"/>
      <w:lvlText w:val="(%2)"/>
      <w:lvlJc w:val="left"/>
      <w:pPr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6" w:hanging="420"/>
      </w:pPr>
    </w:lvl>
  </w:abstractNum>
  <w:abstractNum w:abstractNumId="1" w15:restartNumberingAfterBreak="0">
    <w:nsid w:val="0BB71906"/>
    <w:multiLevelType w:val="hybridMultilevel"/>
    <w:tmpl w:val="1B281792"/>
    <w:lvl w:ilvl="0" w:tplc="8D906D58">
      <w:start w:val="1"/>
      <w:numFmt w:val="decimal"/>
      <w:lvlText w:val="(%1)"/>
      <w:lvlJc w:val="left"/>
      <w:pPr>
        <w:ind w:left="840" w:hanging="480"/>
      </w:pPr>
      <w:rPr>
        <w:rFonts w:ascii="Tahoma" w:eastAsia="メイリオ" w:hAnsi="Tahoma" w:cs="Tahom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7D63D1"/>
    <w:multiLevelType w:val="hybridMultilevel"/>
    <w:tmpl w:val="DCB8F8AA"/>
    <w:lvl w:ilvl="0" w:tplc="02CA3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7235A"/>
    <w:multiLevelType w:val="hybridMultilevel"/>
    <w:tmpl w:val="2B32A06E"/>
    <w:lvl w:ilvl="0" w:tplc="8DAC7B2E">
      <w:start w:val="1"/>
      <w:numFmt w:val="decimal"/>
      <w:lvlText w:val="(%1)"/>
      <w:lvlJc w:val="left"/>
      <w:pPr>
        <w:ind w:left="10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17A36B07"/>
    <w:multiLevelType w:val="hybridMultilevel"/>
    <w:tmpl w:val="CD04A75A"/>
    <w:lvl w:ilvl="0" w:tplc="6FA0E8B4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52F0E"/>
    <w:multiLevelType w:val="hybridMultilevel"/>
    <w:tmpl w:val="9A460320"/>
    <w:lvl w:ilvl="0" w:tplc="5BBE0594">
      <w:start w:val="1"/>
      <w:numFmt w:val="bullet"/>
      <w:lvlText w:val=""/>
      <w:lvlJc w:val="left"/>
      <w:pPr>
        <w:ind w:left="788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40"/>
      </w:pPr>
      <w:rPr>
        <w:rFonts w:ascii="Wingdings" w:hAnsi="Wingdings" w:hint="default"/>
      </w:rPr>
    </w:lvl>
  </w:abstractNum>
  <w:abstractNum w:abstractNumId="6" w15:restartNumberingAfterBreak="0">
    <w:nsid w:val="203C52A3"/>
    <w:multiLevelType w:val="hybridMultilevel"/>
    <w:tmpl w:val="E6EEDDE8"/>
    <w:lvl w:ilvl="0" w:tplc="CD9C8E12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7" w15:restartNumberingAfterBreak="0">
    <w:nsid w:val="25DE6F3D"/>
    <w:multiLevelType w:val="hybridMultilevel"/>
    <w:tmpl w:val="75664032"/>
    <w:lvl w:ilvl="0" w:tplc="AD1C89C8">
      <w:start w:val="1"/>
      <w:numFmt w:val="bullet"/>
      <w:lvlText w:val=""/>
      <w:lvlJc w:val="left"/>
      <w:pPr>
        <w:ind w:left="12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E0663F"/>
    <w:multiLevelType w:val="hybridMultilevel"/>
    <w:tmpl w:val="682A8156"/>
    <w:lvl w:ilvl="0" w:tplc="AD1C89C8">
      <w:start w:val="1"/>
      <w:numFmt w:val="bullet"/>
      <w:lvlText w:val=""/>
      <w:lvlJc w:val="left"/>
      <w:pPr>
        <w:ind w:left="12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20"/>
      </w:pPr>
      <w:rPr>
        <w:rFonts w:ascii="Wingdings" w:hAnsi="Wingdings" w:hint="default"/>
      </w:rPr>
    </w:lvl>
  </w:abstractNum>
  <w:abstractNum w:abstractNumId="9" w15:restartNumberingAfterBreak="0">
    <w:nsid w:val="29D63EE1"/>
    <w:multiLevelType w:val="hybridMultilevel"/>
    <w:tmpl w:val="E2D46020"/>
    <w:lvl w:ilvl="0" w:tplc="0BC02DB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D6E211C"/>
    <w:multiLevelType w:val="hybridMultilevel"/>
    <w:tmpl w:val="DFDEE4CE"/>
    <w:lvl w:ilvl="0" w:tplc="58B6AD54">
      <w:start w:val="1"/>
      <w:numFmt w:val="decimal"/>
      <w:lvlText w:val="%1)"/>
      <w:lvlJc w:val="left"/>
      <w:pPr>
        <w:ind w:left="1215" w:hanging="375"/>
      </w:pPr>
      <w:rPr>
        <w:rFonts w:ascii="Tahoma" w:eastAsia="メイリオ" w:hAnsi="Tahoma" w:cs="Tahom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58E409A"/>
    <w:multiLevelType w:val="hybridMultilevel"/>
    <w:tmpl w:val="C93C9798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6855210"/>
    <w:multiLevelType w:val="hybridMultilevel"/>
    <w:tmpl w:val="E67002CE"/>
    <w:lvl w:ilvl="0" w:tplc="61DCA9EA">
      <w:start w:val="3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9" w:hanging="420"/>
      </w:pPr>
    </w:lvl>
  </w:abstractNum>
  <w:abstractNum w:abstractNumId="13" w15:restartNumberingAfterBreak="0">
    <w:nsid w:val="36A4798A"/>
    <w:multiLevelType w:val="hybridMultilevel"/>
    <w:tmpl w:val="C8C238A4"/>
    <w:lvl w:ilvl="0" w:tplc="CA603AE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BEA49DF"/>
    <w:multiLevelType w:val="hybridMultilevel"/>
    <w:tmpl w:val="C29EAB30"/>
    <w:lvl w:ilvl="0" w:tplc="02CA3B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DC6929"/>
    <w:multiLevelType w:val="hybridMultilevel"/>
    <w:tmpl w:val="18D037E8"/>
    <w:lvl w:ilvl="0" w:tplc="24F637F0">
      <w:start w:val="1"/>
      <w:numFmt w:val="bullet"/>
      <w:lvlText w:val=""/>
      <w:lvlJc w:val="left"/>
      <w:pPr>
        <w:ind w:left="788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40"/>
      </w:pPr>
      <w:rPr>
        <w:rFonts w:ascii="Wingdings" w:hAnsi="Wingdings" w:hint="default"/>
      </w:rPr>
    </w:lvl>
  </w:abstractNum>
  <w:abstractNum w:abstractNumId="16" w15:restartNumberingAfterBreak="0">
    <w:nsid w:val="42C542CC"/>
    <w:multiLevelType w:val="hybridMultilevel"/>
    <w:tmpl w:val="5DA62526"/>
    <w:lvl w:ilvl="0" w:tplc="8BDC06B2">
      <w:start w:val="3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7" w15:restartNumberingAfterBreak="0">
    <w:nsid w:val="481B6FD5"/>
    <w:multiLevelType w:val="hybridMultilevel"/>
    <w:tmpl w:val="BCAED362"/>
    <w:lvl w:ilvl="0" w:tplc="A426B2E6">
      <w:start w:val="8"/>
      <w:numFmt w:val="bullet"/>
      <w:lvlText w:val=""/>
      <w:lvlJc w:val="left"/>
      <w:pPr>
        <w:ind w:left="1200" w:hanging="360"/>
      </w:pPr>
      <w:rPr>
        <w:rFonts w:ascii="Wingdings" w:eastAsia="メイリオ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B397C7D"/>
    <w:multiLevelType w:val="hybridMultilevel"/>
    <w:tmpl w:val="AEE4F676"/>
    <w:lvl w:ilvl="0" w:tplc="750CABFE">
      <w:start w:val="1"/>
      <w:numFmt w:val="decimal"/>
      <w:lvlText w:val="(%1)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9" w15:restartNumberingAfterBreak="0">
    <w:nsid w:val="4FC464CF"/>
    <w:multiLevelType w:val="hybridMultilevel"/>
    <w:tmpl w:val="9BCC8F26"/>
    <w:lvl w:ilvl="0" w:tplc="AD1C89C8">
      <w:start w:val="1"/>
      <w:numFmt w:val="bullet"/>
      <w:lvlText w:val=""/>
      <w:lvlJc w:val="left"/>
      <w:pPr>
        <w:ind w:left="12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abstractNum w:abstractNumId="20" w15:restartNumberingAfterBreak="0">
    <w:nsid w:val="502F6EA7"/>
    <w:multiLevelType w:val="hybridMultilevel"/>
    <w:tmpl w:val="1F5679DE"/>
    <w:lvl w:ilvl="0" w:tplc="B372A3CA">
      <w:start w:val="3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9" w:hanging="420"/>
      </w:pPr>
    </w:lvl>
  </w:abstractNum>
  <w:abstractNum w:abstractNumId="21" w15:restartNumberingAfterBreak="0">
    <w:nsid w:val="510B64C8"/>
    <w:multiLevelType w:val="hybridMultilevel"/>
    <w:tmpl w:val="17600EC0"/>
    <w:lvl w:ilvl="0" w:tplc="327285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DD09A8"/>
    <w:multiLevelType w:val="hybridMultilevel"/>
    <w:tmpl w:val="0D64F4EC"/>
    <w:lvl w:ilvl="0" w:tplc="871CA2DA">
      <w:start w:val="1"/>
      <w:numFmt w:val="bullet"/>
      <w:lvlText w:val="※"/>
      <w:lvlJc w:val="left"/>
      <w:pPr>
        <w:ind w:left="767" w:hanging="420"/>
      </w:pPr>
      <w:rPr>
        <w:rFonts w:ascii="ＭＳ ゴシック" w:eastAsia="ＭＳ ゴシック" w:hAnsi="ＭＳ 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23" w15:restartNumberingAfterBreak="0">
    <w:nsid w:val="57EA7BA6"/>
    <w:multiLevelType w:val="hybridMultilevel"/>
    <w:tmpl w:val="A0984F88"/>
    <w:lvl w:ilvl="0" w:tplc="BCDA7AFC">
      <w:start w:val="1"/>
      <w:numFmt w:val="decimalEnclosedCircle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4" w15:restartNumberingAfterBreak="0">
    <w:nsid w:val="61413945"/>
    <w:multiLevelType w:val="hybridMultilevel"/>
    <w:tmpl w:val="A22624EA"/>
    <w:lvl w:ilvl="0" w:tplc="717037AA">
      <w:start w:val="1"/>
      <w:numFmt w:val="bullet"/>
      <w:lvlText w:val=""/>
      <w:lvlJc w:val="left"/>
      <w:pPr>
        <w:ind w:left="788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40"/>
      </w:pPr>
      <w:rPr>
        <w:rFonts w:ascii="Wingdings" w:hAnsi="Wingdings" w:hint="default"/>
      </w:rPr>
    </w:lvl>
  </w:abstractNum>
  <w:abstractNum w:abstractNumId="25" w15:restartNumberingAfterBreak="0">
    <w:nsid w:val="65930FD8"/>
    <w:multiLevelType w:val="hybridMultilevel"/>
    <w:tmpl w:val="BA0E5392"/>
    <w:lvl w:ilvl="0" w:tplc="8E24A7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CD02471"/>
    <w:multiLevelType w:val="hybridMultilevel"/>
    <w:tmpl w:val="EF9CBEF6"/>
    <w:lvl w:ilvl="0" w:tplc="AD1C89C8">
      <w:start w:val="1"/>
      <w:numFmt w:val="bullet"/>
      <w:lvlText w:val="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27" w15:restartNumberingAfterBreak="0">
    <w:nsid w:val="6ECE27AE"/>
    <w:multiLevelType w:val="hybridMultilevel"/>
    <w:tmpl w:val="E598A214"/>
    <w:lvl w:ilvl="0" w:tplc="53DE0060">
      <w:start w:val="1"/>
      <w:numFmt w:val="decimal"/>
      <w:lvlText w:val="(%1)"/>
      <w:lvlJc w:val="left"/>
      <w:pPr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28" w15:restartNumberingAfterBreak="0">
    <w:nsid w:val="72E74AC7"/>
    <w:multiLevelType w:val="hybridMultilevel"/>
    <w:tmpl w:val="0F581272"/>
    <w:lvl w:ilvl="0" w:tplc="0F5EEE14">
      <w:start w:val="2"/>
      <w:numFmt w:val="decimalEnclosedCircle"/>
      <w:lvlText w:val="%1"/>
      <w:lvlJc w:val="left"/>
      <w:pPr>
        <w:ind w:left="81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9" w15:restartNumberingAfterBreak="0">
    <w:nsid w:val="77345328"/>
    <w:multiLevelType w:val="hybridMultilevel"/>
    <w:tmpl w:val="847E4B82"/>
    <w:lvl w:ilvl="0" w:tplc="AD1C89C8">
      <w:start w:val="1"/>
      <w:numFmt w:val="bullet"/>
      <w:lvlText w:val=""/>
      <w:lvlJc w:val="left"/>
      <w:pPr>
        <w:ind w:left="12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17"/>
  </w:num>
  <w:num w:numId="11">
    <w:abstractNumId w:val="3"/>
  </w:num>
  <w:num w:numId="12">
    <w:abstractNumId w:val="18"/>
  </w:num>
  <w:num w:numId="13">
    <w:abstractNumId w:val="27"/>
  </w:num>
  <w:num w:numId="14">
    <w:abstractNumId w:val="14"/>
  </w:num>
  <w:num w:numId="15">
    <w:abstractNumId w:val="19"/>
  </w:num>
  <w:num w:numId="16">
    <w:abstractNumId w:val="29"/>
  </w:num>
  <w:num w:numId="17">
    <w:abstractNumId w:val="20"/>
  </w:num>
  <w:num w:numId="18">
    <w:abstractNumId w:val="12"/>
  </w:num>
  <w:num w:numId="19">
    <w:abstractNumId w:val="23"/>
  </w:num>
  <w:num w:numId="20">
    <w:abstractNumId w:val="4"/>
  </w:num>
  <w:num w:numId="21">
    <w:abstractNumId w:val="6"/>
  </w:num>
  <w:num w:numId="22">
    <w:abstractNumId w:val="28"/>
  </w:num>
  <w:num w:numId="23">
    <w:abstractNumId w:val="22"/>
  </w:num>
  <w:num w:numId="24">
    <w:abstractNumId w:val="0"/>
  </w:num>
  <w:num w:numId="25">
    <w:abstractNumId w:val="21"/>
  </w:num>
  <w:num w:numId="26">
    <w:abstractNumId w:val="25"/>
  </w:num>
  <w:num w:numId="27">
    <w:abstractNumId w:val="16"/>
  </w:num>
  <w:num w:numId="28">
    <w:abstractNumId w:val="5"/>
  </w:num>
  <w:num w:numId="29">
    <w:abstractNumId w:val="15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5"/>
  <w:drawingGridVerticalSpacing w:val="35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C4"/>
    <w:rsid w:val="00000C68"/>
    <w:rsid w:val="00001A95"/>
    <w:rsid w:val="00002FAB"/>
    <w:rsid w:val="0000649B"/>
    <w:rsid w:val="00011698"/>
    <w:rsid w:val="00011798"/>
    <w:rsid w:val="0001750F"/>
    <w:rsid w:val="0002173F"/>
    <w:rsid w:val="00035B80"/>
    <w:rsid w:val="00047728"/>
    <w:rsid w:val="00052CED"/>
    <w:rsid w:val="0005367E"/>
    <w:rsid w:val="0005773B"/>
    <w:rsid w:val="00062DE9"/>
    <w:rsid w:val="0006533E"/>
    <w:rsid w:val="00065712"/>
    <w:rsid w:val="00065E2A"/>
    <w:rsid w:val="00065ED2"/>
    <w:rsid w:val="000727D8"/>
    <w:rsid w:val="000813C0"/>
    <w:rsid w:val="00083C26"/>
    <w:rsid w:val="0009092E"/>
    <w:rsid w:val="00090B2E"/>
    <w:rsid w:val="00091F9A"/>
    <w:rsid w:val="00092082"/>
    <w:rsid w:val="0009344C"/>
    <w:rsid w:val="000A079D"/>
    <w:rsid w:val="000A1651"/>
    <w:rsid w:val="000A3752"/>
    <w:rsid w:val="000A5AB6"/>
    <w:rsid w:val="000A6F52"/>
    <w:rsid w:val="000B19D3"/>
    <w:rsid w:val="000B304E"/>
    <w:rsid w:val="000B66CA"/>
    <w:rsid w:val="000C3C6C"/>
    <w:rsid w:val="000E5658"/>
    <w:rsid w:val="000E5C71"/>
    <w:rsid w:val="000E7623"/>
    <w:rsid w:val="000E7848"/>
    <w:rsid w:val="000F0D4E"/>
    <w:rsid w:val="000F2F20"/>
    <w:rsid w:val="000F4284"/>
    <w:rsid w:val="000F5C1F"/>
    <w:rsid w:val="0010422D"/>
    <w:rsid w:val="0011098D"/>
    <w:rsid w:val="001142CB"/>
    <w:rsid w:val="001176DA"/>
    <w:rsid w:val="00117926"/>
    <w:rsid w:val="00121014"/>
    <w:rsid w:val="001220CA"/>
    <w:rsid w:val="00123545"/>
    <w:rsid w:val="00124637"/>
    <w:rsid w:val="00124783"/>
    <w:rsid w:val="001302E4"/>
    <w:rsid w:val="00136BBA"/>
    <w:rsid w:val="00136CE0"/>
    <w:rsid w:val="00141115"/>
    <w:rsid w:val="00144FEB"/>
    <w:rsid w:val="001464EE"/>
    <w:rsid w:val="00155682"/>
    <w:rsid w:val="00164EC7"/>
    <w:rsid w:val="00167DBA"/>
    <w:rsid w:val="0017038A"/>
    <w:rsid w:val="00170724"/>
    <w:rsid w:val="00170942"/>
    <w:rsid w:val="00180C58"/>
    <w:rsid w:val="00181FF8"/>
    <w:rsid w:val="001832D8"/>
    <w:rsid w:val="0018737A"/>
    <w:rsid w:val="0019580D"/>
    <w:rsid w:val="001A045C"/>
    <w:rsid w:val="001B0F0B"/>
    <w:rsid w:val="001B1568"/>
    <w:rsid w:val="001B412D"/>
    <w:rsid w:val="001B42ED"/>
    <w:rsid w:val="001B5864"/>
    <w:rsid w:val="001C06F7"/>
    <w:rsid w:val="001C3D63"/>
    <w:rsid w:val="001E1705"/>
    <w:rsid w:val="001E3D4B"/>
    <w:rsid w:val="001E79E1"/>
    <w:rsid w:val="001F3C2A"/>
    <w:rsid w:val="002029BE"/>
    <w:rsid w:val="00203165"/>
    <w:rsid w:val="00203193"/>
    <w:rsid w:val="00203336"/>
    <w:rsid w:val="002034F1"/>
    <w:rsid w:val="00203726"/>
    <w:rsid w:val="0020796F"/>
    <w:rsid w:val="0021449F"/>
    <w:rsid w:val="00215CD4"/>
    <w:rsid w:val="00217E38"/>
    <w:rsid w:val="00220B68"/>
    <w:rsid w:val="00222249"/>
    <w:rsid w:val="002347C2"/>
    <w:rsid w:val="002353D7"/>
    <w:rsid w:val="00237C0B"/>
    <w:rsid w:val="00245FCB"/>
    <w:rsid w:val="00246923"/>
    <w:rsid w:val="00253DAC"/>
    <w:rsid w:val="002567DA"/>
    <w:rsid w:val="00256EB4"/>
    <w:rsid w:val="002632BA"/>
    <w:rsid w:val="00264F8C"/>
    <w:rsid w:val="00271003"/>
    <w:rsid w:val="00273A3D"/>
    <w:rsid w:val="00276178"/>
    <w:rsid w:val="00277633"/>
    <w:rsid w:val="00280282"/>
    <w:rsid w:val="00281840"/>
    <w:rsid w:val="00286F6C"/>
    <w:rsid w:val="00287D77"/>
    <w:rsid w:val="00290550"/>
    <w:rsid w:val="002910B6"/>
    <w:rsid w:val="00291157"/>
    <w:rsid w:val="00291C26"/>
    <w:rsid w:val="00291EDD"/>
    <w:rsid w:val="0029545C"/>
    <w:rsid w:val="0029631E"/>
    <w:rsid w:val="00296628"/>
    <w:rsid w:val="00296823"/>
    <w:rsid w:val="00296E7A"/>
    <w:rsid w:val="00297B91"/>
    <w:rsid w:val="002A3E76"/>
    <w:rsid w:val="002C0492"/>
    <w:rsid w:val="002C18B2"/>
    <w:rsid w:val="002C4DD9"/>
    <w:rsid w:val="002D0674"/>
    <w:rsid w:val="002D5102"/>
    <w:rsid w:val="002E0211"/>
    <w:rsid w:val="002E5BC1"/>
    <w:rsid w:val="002F21D6"/>
    <w:rsid w:val="002F4586"/>
    <w:rsid w:val="003016D8"/>
    <w:rsid w:val="003019DA"/>
    <w:rsid w:val="00303489"/>
    <w:rsid w:val="003117C0"/>
    <w:rsid w:val="00312C3D"/>
    <w:rsid w:val="00321A84"/>
    <w:rsid w:val="00326A96"/>
    <w:rsid w:val="003316AC"/>
    <w:rsid w:val="003359CB"/>
    <w:rsid w:val="00341542"/>
    <w:rsid w:val="0034227B"/>
    <w:rsid w:val="0034318E"/>
    <w:rsid w:val="00346463"/>
    <w:rsid w:val="0035045E"/>
    <w:rsid w:val="00351139"/>
    <w:rsid w:val="0035141A"/>
    <w:rsid w:val="00351A9D"/>
    <w:rsid w:val="00351C95"/>
    <w:rsid w:val="003543B4"/>
    <w:rsid w:val="0035566D"/>
    <w:rsid w:val="0035779F"/>
    <w:rsid w:val="003626F8"/>
    <w:rsid w:val="00362A39"/>
    <w:rsid w:val="003716C4"/>
    <w:rsid w:val="0037477C"/>
    <w:rsid w:val="0038046C"/>
    <w:rsid w:val="00381FB0"/>
    <w:rsid w:val="00387B83"/>
    <w:rsid w:val="00387FC3"/>
    <w:rsid w:val="003A103C"/>
    <w:rsid w:val="003A30FF"/>
    <w:rsid w:val="003A5AF9"/>
    <w:rsid w:val="003A62A4"/>
    <w:rsid w:val="003B3397"/>
    <w:rsid w:val="003B3AA0"/>
    <w:rsid w:val="003C24B8"/>
    <w:rsid w:val="003C2D9A"/>
    <w:rsid w:val="003C7531"/>
    <w:rsid w:val="003C7D52"/>
    <w:rsid w:val="003D0D9D"/>
    <w:rsid w:val="003D373D"/>
    <w:rsid w:val="003D4EC2"/>
    <w:rsid w:val="003D55D1"/>
    <w:rsid w:val="003D7300"/>
    <w:rsid w:val="003E0E92"/>
    <w:rsid w:val="003E3F0C"/>
    <w:rsid w:val="003E5195"/>
    <w:rsid w:val="003E5CD8"/>
    <w:rsid w:val="003E7559"/>
    <w:rsid w:val="003F0B87"/>
    <w:rsid w:val="003F0F97"/>
    <w:rsid w:val="003F434D"/>
    <w:rsid w:val="003F5DD9"/>
    <w:rsid w:val="00400599"/>
    <w:rsid w:val="004100E7"/>
    <w:rsid w:val="004110C0"/>
    <w:rsid w:val="0041248A"/>
    <w:rsid w:val="00412A2F"/>
    <w:rsid w:val="00413902"/>
    <w:rsid w:val="00415BE6"/>
    <w:rsid w:val="00416B3B"/>
    <w:rsid w:val="004203CD"/>
    <w:rsid w:val="00425023"/>
    <w:rsid w:val="00427938"/>
    <w:rsid w:val="00433672"/>
    <w:rsid w:val="00436C5A"/>
    <w:rsid w:val="004460A0"/>
    <w:rsid w:val="00446FA8"/>
    <w:rsid w:val="00452D56"/>
    <w:rsid w:val="0045337A"/>
    <w:rsid w:val="004564C1"/>
    <w:rsid w:val="0046298C"/>
    <w:rsid w:val="004654B4"/>
    <w:rsid w:val="0046675E"/>
    <w:rsid w:val="00470BB3"/>
    <w:rsid w:val="004745C1"/>
    <w:rsid w:val="00474E6F"/>
    <w:rsid w:val="004775C4"/>
    <w:rsid w:val="00487BA3"/>
    <w:rsid w:val="00491EE1"/>
    <w:rsid w:val="0049386B"/>
    <w:rsid w:val="004A3053"/>
    <w:rsid w:val="004A76EA"/>
    <w:rsid w:val="004B10C0"/>
    <w:rsid w:val="004B1B62"/>
    <w:rsid w:val="004B6734"/>
    <w:rsid w:val="004C4EDC"/>
    <w:rsid w:val="004C5419"/>
    <w:rsid w:val="004C548E"/>
    <w:rsid w:val="004C7603"/>
    <w:rsid w:val="004D3971"/>
    <w:rsid w:val="004D3BDD"/>
    <w:rsid w:val="004D697C"/>
    <w:rsid w:val="004D701C"/>
    <w:rsid w:val="004E1BCB"/>
    <w:rsid w:val="004E325B"/>
    <w:rsid w:val="004E434C"/>
    <w:rsid w:val="004E4D24"/>
    <w:rsid w:val="004E4F67"/>
    <w:rsid w:val="004E5FF6"/>
    <w:rsid w:val="004F11E9"/>
    <w:rsid w:val="004F2817"/>
    <w:rsid w:val="0050054D"/>
    <w:rsid w:val="00500611"/>
    <w:rsid w:val="00502AF6"/>
    <w:rsid w:val="00504F72"/>
    <w:rsid w:val="00504FED"/>
    <w:rsid w:val="00510096"/>
    <w:rsid w:val="00510477"/>
    <w:rsid w:val="00514AFB"/>
    <w:rsid w:val="005155DF"/>
    <w:rsid w:val="00515781"/>
    <w:rsid w:val="00516331"/>
    <w:rsid w:val="00520694"/>
    <w:rsid w:val="0052215A"/>
    <w:rsid w:val="005226CC"/>
    <w:rsid w:val="005241B2"/>
    <w:rsid w:val="00533862"/>
    <w:rsid w:val="00533ACA"/>
    <w:rsid w:val="00534BE1"/>
    <w:rsid w:val="00535CB0"/>
    <w:rsid w:val="00543ED3"/>
    <w:rsid w:val="005474F3"/>
    <w:rsid w:val="005475FB"/>
    <w:rsid w:val="0055088E"/>
    <w:rsid w:val="00554A11"/>
    <w:rsid w:val="00554C78"/>
    <w:rsid w:val="0056110E"/>
    <w:rsid w:val="005644E0"/>
    <w:rsid w:val="0056591C"/>
    <w:rsid w:val="0056723B"/>
    <w:rsid w:val="00567F77"/>
    <w:rsid w:val="00575E92"/>
    <w:rsid w:val="0057642B"/>
    <w:rsid w:val="005766B4"/>
    <w:rsid w:val="005771B2"/>
    <w:rsid w:val="0058013A"/>
    <w:rsid w:val="0058046A"/>
    <w:rsid w:val="00596DD5"/>
    <w:rsid w:val="00596F5A"/>
    <w:rsid w:val="005A0948"/>
    <w:rsid w:val="005A63C5"/>
    <w:rsid w:val="005B0C16"/>
    <w:rsid w:val="005B2ABA"/>
    <w:rsid w:val="005B6984"/>
    <w:rsid w:val="005C23C6"/>
    <w:rsid w:val="005C437B"/>
    <w:rsid w:val="005C45FC"/>
    <w:rsid w:val="005D0F13"/>
    <w:rsid w:val="005D1E17"/>
    <w:rsid w:val="005D4CB0"/>
    <w:rsid w:val="005D6282"/>
    <w:rsid w:val="005E0135"/>
    <w:rsid w:val="005E7960"/>
    <w:rsid w:val="005F4451"/>
    <w:rsid w:val="005F75EE"/>
    <w:rsid w:val="00607ACD"/>
    <w:rsid w:val="006127A4"/>
    <w:rsid w:val="00617687"/>
    <w:rsid w:val="0062741A"/>
    <w:rsid w:val="0063097E"/>
    <w:rsid w:val="006337F3"/>
    <w:rsid w:val="006356FE"/>
    <w:rsid w:val="0064089F"/>
    <w:rsid w:val="006422C4"/>
    <w:rsid w:val="00646147"/>
    <w:rsid w:val="006462FE"/>
    <w:rsid w:val="0064788F"/>
    <w:rsid w:val="00651738"/>
    <w:rsid w:val="00657747"/>
    <w:rsid w:val="00662863"/>
    <w:rsid w:val="006658A3"/>
    <w:rsid w:val="00665EB0"/>
    <w:rsid w:val="00672F19"/>
    <w:rsid w:val="00674557"/>
    <w:rsid w:val="00675DFE"/>
    <w:rsid w:val="00677F7A"/>
    <w:rsid w:val="00681663"/>
    <w:rsid w:val="00690A07"/>
    <w:rsid w:val="006938CB"/>
    <w:rsid w:val="006A2B8F"/>
    <w:rsid w:val="006A5705"/>
    <w:rsid w:val="006A60FE"/>
    <w:rsid w:val="006B0160"/>
    <w:rsid w:val="006B620C"/>
    <w:rsid w:val="006C0BFA"/>
    <w:rsid w:val="006D1A6A"/>
    <w:rsid w:val="006D222F"/>
    <w:rsid w:val="006D25E7"/>
    <w:rsid w:val="006D3265"/>
    <w:rsid w:val="006D335D"/>
    <w:rsid w:val="006D7D8F"/>
    <w:rsid w:val="006E035E"/>
    <w:rsid w:val="006E4B15"/>
    <w:rsid w:val="006E61AE"/>
    <w:rsid w:val="006F33D0"/>
    <w:rsid w:val="00701993"/>
    <w:rsid w:val="00702FA0"/>
    <w:rsid w:val="0070369A"/>
    <w:rsid w:val="00704141"/>
    <w:rsid w:val="0070663E"/>
    <w:rsid w:val="00706ED5"/>
    <w:rsid w:val="0071185F"/>
    <w:rsid w:val="00714F83"/>
    <w:rsid w:val="00716500"/>
    <w:rsid w:val="00721F40"/>
    <w:rsid w:val="0072421C"/>
    <w:rsid w:val="00724E31"/>
    <w:rsid w:val="0074015F"/>
    <w:rsid w:val="007409C1"/>
    <w:rsid w:val="007448AC"/>
    <w:rsid w:val="00747816"/>
    <w:rsid w:val="00753ACE"/>
    <w:rsid w:val="00756878"/>
    <w:rsid w:val="007604EF"/>
    <w:rsid w:val="007621C0"/>
    <w:rsid w:val="007763A4"/>
    <w:rsid w:val="00780F68"/>
    <w:rsid w:val="00781E4D"/>
    <w:rsid w:val="00783330"/>
    <w:rsid w:val="00783F87"/>
    <w:rsid w:val="00793204"/>
    <w:rsid w:val="00793EF8"/>
    <w:rsid w:val="00797A23"/>
    <w:rsid w:val="007A1F71"/>
    <w:rsid w:val="007A296E"/>
    <w:rsid w:val="007A2D9B"/>
    <w:rsid w:val="007B06E1"/>
    <w:rsid w:val="007B7485"/>
    <w:rsid w:val="007C1D35"/>
    <w:rsid w:val="007C4AFB"/>
    <w:rsid w:val="007C7074"/>
    <w:rsid w:val="007C753D"/>
    <w:rsid w:val="007D03C8"/>
    <w:rsid w:val="007D15E1"/>
    <w:rsid w:val="007D55BA"/>
    <w:rsid w:val="007D735A"/>
    <w:rsid w:val="007E0318"/>
    <w:rsid w:val="007F6362"/>
    <w:rsid w:val="007F76B9"/>
    <w:rsid w:val="008040CC"/>
    <w:rsid w:val="00805E12"/>
    <w:rsid w:val="0080674E"/>
    <w:rsid w:val="00807691"/>
    <w:rsid w:val="00811495"/>
    <w:rsid w:val="00812F83"/>
    <w:rsid w:val="008177D6"/>
    <w:rsid w:val="008215E1"/>
    <w:rsid w:val="008219AE"/>
    <w:rsid w:val="008266F8"/>
    <w:rsid w:val="00827246"/>
    <w:rsid w:val="00833E31"/>
    <w:rsid w:val="00834825"/>
    <w:rsid w:val="00835C8C"/>
    <w:rsid w:val="0084011D"/>
    <w:rsid w:val="008429DC"/>
    <w:rsid w:val="00845ECE"/>
    <w:rsid w:val="008474ED"/>
    <w:rsid w:val="00847899"/>
    <w:rsid w:val="00851032"/>
    <w:rsid w:val="00853925"/>
    <w:rsid w:val="00855339"/>
    <w:rsid w:val="00857E7C"/>
    <w:rsid w:val="00860A1E"/>
    <w:rsid w:val="00862029"/>
    <w:rsid w:val="00863DD7"/>
    <w:rsid w:val="008674A4"/>
    <w:rsid w:val="00867D0A"/>
    <w:rsid w:val="0087017D"/>
    <w:rsid w:val="008732BA"/>
    <w:rsid w:val="00873BCA"/>
    <w:rsid w:val="00875F9F"/>
    <w:rsid w:val="0088153F"/>
    <w:rsid w:val="008824AE"/>
    <w:rsid w:val="008839B7"/>
    <w:rsid w:val="00885489"/>
    <w:rsid w:val="00892325"/>
    <w:rsid w:val="00894A5B"/>
    <w:rsid w:val="008950D6"/>
    <w:rsid w:val="0089529C"/>
    <w:rsid w:val="0089561C"/>
    <w:rsid w:val="0089757D"/>
    <w:rsid w:val="008A08B9"/>
    <w:rsid w:val="008A0950"/>
    <w:rsid w:val="008A1BC8"/>
    <w:rsid w:val="008A2DC4"/>
    <w:rsid w:val="008A50D7"/>
    <w:rsid w:val="008B2FBE"/>
    <w:rsid w:val="008B6F4B"/>
    <w:rsid w:val="008C0ED5"/>
    <w:rsid w:val="008C4208"/>
    <w:rsid w:val="008C590A"/>
    <w:rsid w:val="008D1390"/>
    <w:rsid w:val="008D4ADE"/>
    <w:rsid w:val="008D58D3"/>
    <w:rsid w:val="008D7F1F"/>
    <w:rsid w:val="008E13E7"/>
    <w:rsid w:val="008E5A73"/>
    <w:rsid w:val="008F7E32"/>
    <w:rsid w:val="00902D75"/>
    <w:rsid w:val="00903832"/>
    <w:rsid w:val="00903C3C"/>
    <w:rsid w:val="0091200F"/>
    <w:rsid w:val="009200A4"/>
    <w:rsid w:val="009256E7"/>
    <w:rsid w:val="00926358"/>
    <w:rsid w:val="0092781E"/>
    <w:rsid w:val="00931803"/>
    <w:rsid w:val="00932295"/>
    <w:rsid w:val="00933D44"/>
    <w:rsid w:val="00937B11"/>
    <w:rsid w:val="00941469"/>
    <w:rsid w:val="00941E0F"/>
    <w:rsid w:val="0094449B"/>
    <w:rsid w:val="00947518"/>
    <w:rsid w:val="009526ED"/>
    <w:rsid w:val="00955BE5"/>
    <w:rsid w:val="00957AD1"/>
    <w:rsid w:val="0096504F"/>
    <w:rsid w:val="009679FD"/>
    <w:rsid w:val="00970304"/>
    <w:rsid w:val="00972708"/>
    <w:rsid w:val="009728AF"/>
    <w:rsid w:val="009822F7"/>
    <w:rsid w:val="00992E92"/>
    <w:rsid w:val="00994F4A"/>
    <w:rsid w:val="00996C0E"/>
    <w:rsid w:val="009A4589"/>
    <w:rsid w:val="009A55EA"/>
    <w:rsid w:val="009A7C06"/>
    <w:rsid w:val="009B047B"/>
    <w:rsid w:val="009B0F83"/>
    <w:rsid w:val="009B196F"/>
    <w:rsid w:val="009B601C"/>
    <w:rsid w:val="009B7449"/>
    <w:rsid w:val="009B7E1F"/>
    <w:rsid w:val="009C001D"/>
    <w:rsid w:val="009C2BCB"/>
    <w:rsid w:val="009C757F"/>
    <w:rsid w:val="009D2FF5"/>
    <w:rsid w:val="009E00CD"/>
    <w:rsid w:val="009E0411"/>
    <w:rsid w:val="009E3D45"/>
    <w:rsid w:val="009E528A"/>
    <w:rsid w:val="009E66FF"/>
    <w:rsid w:val="009E7CED"/>
    <w:rsid w:val="009F14B9"/>
    <w:rsid w:val="009F2E67"/>
    <w:rsid w:val="009F7196"/>
    <w:rsid w:val="009F74AE"/>
    <w:rsid w:val="00A00EFB"/>
    <w:rsid w:val="00A013CF"/>
    <w:rsid w:val="00A01D1B"/>
    <w:rsid w:val="00A10E2A"/>
    <w:rsid w:val="00A144A4"/>
    <w:rsid w:val="00A2054D"/>
    <w:rsid w:val="00A23C63"/>
    <w:rsid w:val="00A317FE"/>
    <w:rsid w:val="00A32BED"/>
    <w:rsid w:val="00A3349E"/>
    <w:rsid w:val="00A3722B"/>
    <w:rsid w:val="00A53437"/>
    <w:rsid w:val="00A57966"/>
    <w:rsid w:val="00A72E0E"/>
    <w:rsid w:val="00A770F0"/>
    <w:rsid w:val="00A81A58"/>
    <w:rsid w:val="00A85281"/>
    <w:rsid w:val="00A87972"/>
    <w:rsid w:val="00A953BD"/>
    <w:rsid w:val="00A96C2C"/>
    <w:rsid w:val="00A976C6"/>
    <w:rsid w:val="00AA1074"/>
    <w:rsid w:val="00AB1C33"/>
    <w:rsid w:val="00AB228F"/>
    <w:rsid w:val="00AB36EC"/>
    <w:rsid w:val="00AB4F6F"/>
    <w:rsid w:val="00AB6A26"/>
    <w:rsid w:val="00AC2123"/>
    <w:rsid w:val="00AC22B9"/>
    <w:rsid w:val="00AD06C8"/>
    <w:rsid w:val="00AD1030"/>
    <w:rsid w:val="00AD2ED5"/>
    <w:rsid w:val="00AE12CC"/>
    <w:rsid w:val="00AE556A"/>
    <w:rsid w:val="00AF4D65"/>
    <w:rsid w:val="00AF7BC0"/>
    <w:rsid w:val="00B06B3F"/>
    <w:rsid w:val="00B06C4C"/>
    <w:rsid w:val="00B07CD0"/>
    <w:rsid w:val="00B120E2"/>
    <w:rsid w:val="00B148D3"/>
    <w:rsid w:val="00B16805"/>
    <w:rsid w:val="00B21585"/>
    <w:rsid w:val="00B21D02"/>
    <w:rsid w:val="00B23326"/>
    <w:rsid w:val="00B243FC"/>
    <w:rsid w:val="00B24FE5"/>
    <w:rsid w:val="00B27EEB"/>
    <w:rsid w:val="00B400F6"/>
    <w:rsid w:val="00B41207"/>
    <w:rsid w:val="00B41E57"/>
    <w:rsid w:val="00B45C5E"/>
    <w:rsid w:val="00B5265D"/>
    <w:rsid w:val="00B5305C"/>
    <w:rsid w:val="00B5415B"/>
    <w:rsid w:val="00B64CFB"/>
    <w:rsid w:val="00B6706D"/>
    <w:rsid w:val="00B71FE6"/>
    <w:rsid w:val="00B7315E"/>
    <w:rsid w:val="00B7708A"/>
    <w:rsid w:val="00B839A4"/>
    <w:rsid w:val="00B90087"/>
    <w:rsid w:val="00B9352E"/>
    <w:rsid w:val="00B93B0B"/>
    <w:rsid w:val="00B948BF"/>
    <w:rsid w:val="00B961FE"/>
    <w:rsid w:val="00BA380E"/>
    <w:rsid w:val="00BB1A36"/>
    <w:rsid w:val="00BB6BDC"/>
    <w:rsid w:val="00BC04FF"/>
    <w:rsid w:val="00BC09DE"/>
    <w:rsid w:val="00BD1AD2"/>
    <w:rsid w:val="00BD1FD9"/>
    <w:rsid w:val="00BD4CB0"/>
    <w:rsid w:val="00BD6907"/>
    <w:rsid w:val="00BE101C"/>
    <w:rsid w:val="00BE39C6"/>
    <w:rsid w:val="00BE67DC"/>
    <w:rsid w:val="00BF1185"/>
    <w:rsid w:val="00BF1430"/>
    <w:rsid w:val="00BF4E9C"/>
    <w:rsid w:val="00C012C2"/>
    <w:rsid w:val="00C029B8"/>
    <w:rsid w:val="00C10B3C"/>
    <w:rsid w:val="00C123A1"/>
    <w:rsid w:val="00C12F6A"/>
    <w:rsid w:val="00C157A0"/>
    <w:rsid w:val="00C175FA"/>
    <w:rsid w:val="00C2222F"/>
    <w:rsid w:val="00C227BC"/>
    <w:rsid w:val="00C22EF6"/>
    <w:rsid w:val="00C26D97"/>
    <w:rsid w:val="00C3115C"/>
    <w:rsid w:val="00C34F51"/>
    <w:rsid w:val="00C36065"/>
    <w:rsid w:val="00C4087A"/>
    <w:rsid w:val="00C42094"/>
    <w:rsid w:val="00C55187"/>
    <w:rsid w:val="00C60A44"/>
    <w:rsid w:val="00C61333"/>
    <w:rsid w:val="00C651A4"/>
    <w:rsid w:val="00C70626"/>
    <w:rsid w:val="00C724D2"/>
    <w:rsid w:val="00C72A1A"/>
    <w:rsid w:val="00C74EB2"/>
    <w:rsid w:val="00C806C6"/>
    <w:rsid w:val="00C859BA"/>
    <w:rsid w:val="00C86E4C"/>
    <w:rsid w:val="00C87336"/>
    <w:rsid w:val="00C93E0A"/>
    <w:rsid w:val="00C9409C"/>
    <w:rsid w:val="00C94EE3"/>
    <w:rsid w:val="00C95B9D"/>
    <w:rsid w:val="00CA6F25"/>
    <w:rsid w:val="00CB0845"/>
    <w:rsid w:val="00CB1306"/>
    <w:rsid w:val="00CB36EF"/>
    <w:rsid w:val="00CB3E52"/>
    <w:rsid w:val="00CB462F"/>
    <w:rsid w:val="00CC529A"/>
    <w:rsid w:val="00CD2B59"/>
    <w:rsid w:val="00CD5714"/>
    <w:rsid w:val="00CE06E0"/>
    <w:rsid w:val="00CE6DDF"/>
    <w:rsid w:val="00CF244D"/>
    <w:rsid w:val="00CF469D"/>
    <w:rsid w:val="00CF48DB"/>
    <w:rsid w:val="00CF7A3B"/>
    <w:rsid w:val="00D02573"/>
    <w:rsid w:val="00D0343A"/>
    <w:rsid w:val="00D076A0"/>
    <w:rsid w:val="00D11DAB"/>
    <w:rsid w:val="00D2233D"/>
    <w:rsid w:val="00D23204"/>
    <w:rsid w:val="00D2391A"/>
    <w:rsid w:val="00D253D2"/>
    <w:rsid w:val="00D3779A"/>
    <w:rsid w:val="00D45525"/>
    <w:rsid w:val="00D52115"/>
    <w:rsid w:val="00D5424C"/>
    <w:rsid w:val="00D60219"/>
    <w:rsid w:val="00D61EBC"/>
    <w:rsid w:val="00D6432D"/>
    <w:rsid w:val="00D656EA"/>
    <w:rsid w:val="00D71C2E"/>
    <w:rsid w:val="00D72515"/>
    <w:rsid w:val="00D74109"/>
    <w:rsid w:val="00D7589B"/>
    <w:rsid w:val="00D83FDD"/>
    <w:rsid w:val="00D85951"/>
    <w:rsid w:val="00D94ED9"/>
    <w:rsid w:val="00DA0DC5"/>
    <w:rsid w:val="00DA76F2"/>
    <w:rsid w:val="00DB373B"/>
    <w:rsid w:val="00DB4B63"/>
    <w:rsid w:val="00DC0D3E"/>
    <w:rsid w:val="00DC4E18"/>
    <w:rsid w:val="00DD073B"/>
    <w:rsid w:val="00DD6FC3"/>
    <w:rsid w:val="00DE701C"/>
    <w:rsid w:val="00DF0DC2"/>
    <w:rsid w:val="00E07BD2"/>
    <w:rsid w:val="00E12F2E"/>
    <w:rsid w:val="00E14CD8"/>
    <w:rsid w:val="00E23DA9"/>
    <w:rsid w:val="00E260C8"/>
    <w:rsid w:val="00E261C4"/>
    <w:rsid w:val="00E35BAF"/>
    <w:rsid w:val="00E37365"/>
    <w:rsid w:val="00E42A78"/>
    <w:rsid w:val="00E430FD"/>
    <w:rsid w:val="00E45D19"/>
    <w:rsid w:val="00E4642C"/>
    <w:rsid w:val="00E559EB"/>
    <w:rsid w:val="00E56DE9"/>
    <w:rsid w:val="00E617BF"/>
    <w:rsid w:val="00E6254E"/>
    <w:rsid w:val="00E65938"/>
    <w:rsid w:val="00E66B67"/>
    <w:rsid w:val="00E70873"/>
    <w:rsid w:val="00E70B42"/>
    <w:rsid w:val="00E766C6"/>
    <w:rsid w:val="00E77247"/>
    <w:rsid w:val="00E802F7"/>
    <w:rsid w:val="00E869ED"/>
    <w:rsid w:val="00E92BC2"/>
    <w:rsid w:val="00E931EC"/>
    <w:rsid w:val="00E962AD"/>
    <w:rsid w:val="00E96DCB"/>
    <w:rsid w:val="00EA404E"/>
    <w:rsid w:val="00EB056E"/>
    <w:rsid w:val="00EB2AFC"/>
    <w:rsid w:val="00EB3B91"/>
    <w:rsid w:val="00EB4402"/>
    <w:rsid w:val="00EB6801"/>
    <w:rsid w:val="00EB70DC"/>
    <w:rsid w:val="00EC1469"/>
    <w:rsid w:val="00EC16F0"/>
    <w:rsid w:val="00EC21C6"/>
    <w:rsid w:val="00EC4EEF"/>
    <w:rsid w:val="00EC513C"/>
    <w:rsid w:val="00EC7104"/>
    <w:rsid w:val="00EC75BD"/>
    <w:rsid w:val="00EC7EB3"/>
    <w:rsid w:val="00ED0FB6"/>
    <w:rsid w:val="00ED11E8"/>
    <w:rsid w:val="00ED15B9"/>
    <w:rsid w:val="00ED46A1"/>
    <w:rsid w:val="00EE32D7"/>
    <w:rsid w:val="00EF3DC5"/>
    <w:rsid w:val="00EF41B1"/>
    <w:rsid w:val="00EF6917"/>
    <w:rsid w:val="00EF71AE"/>
    <w:rsid w:val="00EF7844"/>
    <w:rsid w:val="00F019FD"/>
    <w:rsid w:val="00F05434"/>
    <w:rsid w:val="00F10A90"/>
    <w:rsid w:val="00F17BFC"/>
    <w:rsid w:val="00F22D69"/>
    <w:rsid w:val="00F22FDE"/>
    <w:rsid w:val="00F2450E"/>
    <w:rsid w:val="00F33A0E"/>
    <w:rsid w:val="00F33A1E"/>
    <w:rsid w:val="00F4284B"/>
    <w:rsid w:val="00F5006A"/>
    <w:rsid w:val="00F5545C"/>
    <w:rsid w:val="00F55CAD"/>
    <w:rsid w:val="00F6265E"/>
    <w:rsid w:val="00F6771A"/>
    <w:rsid w:val="00F67C11"/>
    <w:rsid w:val="00F67D32"/>
    <w:rsid w:val="00F75E5E"/>
    <w:rsid w:val="00F8130E"/>
    <w:rsid w:val="00F8789A"/>
    <w:rsid w:val="00F927CD"/>
    <w:rsid w:val="00FA0215"/>
    <w:rsid w:val="00FA3891"/>
    <w:rsid w:val="00FA3A15"/>
    <w:rsid w:val="00FA3ED5"/>
    <w:rsid w:val="00FA4B7E"/>
    <w:rsid w:val="00FB1D2A"/>
    <w:rsid w:val="00FB2D67"/>
    <w:rsid w:val="00FB57C6"/>
    <w:rsid w:val="00FB5EB0"/>
    <w:rsid w:val="00FB7548"/>
    <w:rsid w:val="00FC4DDA"/>
    <w:rsid w:val="00FC76C9"/>
    <w:rsid w:val="00FD14C2"/>
    <w:rsid w:val="00FD2417"/>
    <w:rsid w:val="00FD4496"/>
    <w:rsid w:val="00FD4CF9"/>
    <w:rsid w:val="00FD79B6"/>
    <w:rsid w:val="00FE1FFB"/>
    <w:rsid w:val="00FE31DE"/>
    <w:rsid w:val="00FE3864"/>
    <w:rsid w:val="00FE3BDD"/>
    <w:rsid w:val="00FE4B98"/>
    <w:rsid w:val="00FF1E99"/>
    <w:rsid w:val="00FF353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14DA"/>
  <w15:docId w15:val="{3D92CAEE-0893-4FB3-B755-369860E6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2B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9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39C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90550"/>
  </w:style>
  <w:style w:type="paragraph" w:styleId="a8">
    <w:name w:val="Balloon Text"/>
    <w:basedOn w:val="a"/>
    <w:semiHidden/>
    <w:rsid w:val="00994F4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C1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56EB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724D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D5424C"/>
    <w:rPr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3E0E92"/>
    <w:rPr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8215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215E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215E1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15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15E1"/>
    <w:rPr>
      <w:b/>
      <w:bCs/>
      <w:kern w:val="2"/>
      <w:sz w:val="24"/>
    </w:rPr>
  </w:style>
  <w:style w:type="character" w:customStyle="1" w:styleId="jlqj4b">
    <w:name w:val="jlqj4b"/>
    <w:basedOn w:val="a0"/>
    <w:rsid w:val="00AE556A"/>
  </w:style>
  <w:style w:type="character" w:customStyle="1" w:styleId="fszzbb">
    <w:name w:val="fszzbb"/>
    <w:basedOn w:val="a0"/>
    <w:rsid w:val="00AE556A"/>
  </w:style>
  <w:style w:type="paragraph" w:styleId="HTML">
    <w:name w:val="HTML Preformatted"/>
    <w:basedOn w:val="a"/>
    <w:link w:val="HTML0"/>
    <w:uiPriority w:val="99"/>
    <w:semiHidden/>
    <w:unhideWhenUsed/>
    <w:rsid w:val="00EF6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F6917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Revision"/>
    <w:hidden/>
    <w:uiPriority w:val="99"/>
    <w:semiHidden/>
    <w:rsid w:val="008B6F4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8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8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0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5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20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0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8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0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1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0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9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1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8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94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4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4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7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84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3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87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4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07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64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4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97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1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1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6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8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7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8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1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13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8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3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2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42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7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8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27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66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4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02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6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4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5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0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64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08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8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4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53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63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14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3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83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64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2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09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3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3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1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21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63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58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78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9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5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70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74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3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49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24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78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99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6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4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80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5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53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0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5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8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06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59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05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14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23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5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38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8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64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69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9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0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8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1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21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6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2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8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5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5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8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88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13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8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08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9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63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79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9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64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2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08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3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96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5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92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9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7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4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2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5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49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07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89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3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39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0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4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27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8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2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9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6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91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0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8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8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99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5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8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0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54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1353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熊本大学大学院自然科学研究科国際奨学事業実施要領</vt:lpstr>
      <vt:lpstr>熊本大学大学院自然科学研究科国際奨学事業実施要領</vt:lpstr>
    </vt:vector>
  </TitlesOfParts>
  <Company>Kumamoto University</Company>
  <LinksUpToDate>false</LinksUpToDate>
  <CharactersWithSpaces>9226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mailto:szk-projectapply@jimu.kumamoto-u.ac.jp</vt:lpwstr>
      </vt:variant>
      <vt:variant>
        <vt:lpwstr/>
      </vt:variant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mailto:szk-projectapply@jimu.kumamoto-u.ac.jp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熊本大学大学院自然科学研究科国際奨学事業実施要領</dc:title>
  <dc:creator>85600067</dc:creator>
  <cp:lastModifiedBy>本田　貴子</cp:lastModifiedBy>
  <cp:revision>4</cp:revision>
  <cp:lastPrinted>2024-05-02T08:04:00Z</cp:lastPrinted>
  <dcterms:created xsi:type="dcterms:W3CDTF">2024-05-14T05:11:00Z</dcterms:created>
  <dcterms:modified xsi:type="dcterms:W3CDTF">2024-05-14T06:08:00Z</dcterms:modified>
</cp:coreProperties>
</file>